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271098" w:rsidP="00271098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271098">
              <w:rPr>
                <w:rFonts w:ascii="Arial" w:hAnsi="Arial" w:cs="Arial"/>
                <w:bCs/>
                <w:sz w:val="20"/>
                <w:szCs w:val="20"/>
              </w:rPr>
              <w:t>Survey sampling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A94E1F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271098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 xml:space="preserve">. </w:t>
            </w:r>
            <w:r w:rsidR="00271098">
              <w:rPr>
                <w:sz w:val="16"/>
                <w:szCs w:val="16"/>
              </w:rPr>
              <w:t>polskim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vAlign w:val="center"/>
          </w:tcPr>
          <w:p w:rsidR="00CD0414" w:rsidRPr="00582090" w:rsidRDefault="00271098" w:rsidP="00271098">
            <w:pPr>
              <w:spacing w:line="240" w:lineRule="auto"/>
              <w:rPr>
                <w:bCs/>
                <w:sz w:val="16"/>
                <w:szCs w:val="16"/>
              </w:rPr>
            </w:pPr>
            <w:r w:rsidRPr="00271098">
              <w:rPr>
                <w:rFonts w:ascii="Arial" w:hAnsi="Arial" w:cs="Arial"/>
                <w:bCs/>
                <w:sz w:val="16"/>
                <w:szCs w:val="16"/>
                <w:lang w:val="en-US"/>
              </w:rPr>
              <w:t>Metoda reprezentacyjna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E84BE1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angielski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281FAD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3B5737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3B5737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421BB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421BBD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421BB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421BBD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3B5737" w:rsidP="003B573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  <w:r w:rsidR="00CD0414" w:rsidRPr="008C5679">
              <w:rPr>
                <w:sz w:val="16"/>
                <w:szCs w:val="16"/>
              </w:rPr>
              <w:t>/202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A94E1F" w:rsidRDefault="003B5737" w:rsidP="00A94E1F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</w:rPr>
              <w:t>ZIM-I</w:t>
            </w:r>
            <w:r w:rsidR="00A94E1F" w:rsidRPr="00A94E1F">
              <w:rPr>
                <w:rFonts w:ascii="Calibri" w:hAnsi="Calibri"/>
                <w:b/>
                <w:color w:val="000000"/>
                <w:sz w:val="18"/>
                <w:szCs w:val="18"/>
              </w:rPr>
              <w:t>E-</w:t>
            </w:r>
            <w:r>
              <w:rPr>
                <w:rFonts w:ascii="Calibri" w:hAnsi="Calibri"/>
                <w:b/>
                <w:color w:val="000000"/>
                <w:sz w:val="18"/>
                <w:szCs w:val="18"/>
              </w:rPr>
              <w:t>BDA-</w:t>
            </w:r>
            <w:r w:rsidR="00A94E1F" w:rsidRPr="00A94E1F">
              <w:rPr>
                <w:rFonts w:ascii="Calibri" w:hAnsi="Calibri"/>
                <w:b/>
                <w:color w:val="000000"/>
                <w:sz w:val="18"/>
                <w:szCs w:val="18"/>
              </w:rPr>
              <w:t>2S-02L-11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A94E1F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94E1F" w:rsidRPr="00582090" w:rsidRDefault="00A94E1F" w:rsidP="00A94E1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E1F" w:rsidRPr="00542EB1" w:rsidRDefault="00A94E1F" w:rsidP="00A94E1F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 w:rsidRPr="00542EB1">
              <w:rPr>
                <w:i w:val="0"/>
                <w:iCs w:val="0"/>
                <w:sz w:val="16"/>
                <w:szCs w:val="16"/>
              </w:rPr>
              <w:t>Tematyka wykładów</w:t>
            </w:r>
            <w:r>
              <w:rPr>
                <w:i w:val="0"/>
                <w:iCs w:val="0"/>
                <w:sz w:val="16"/>
                <w:szCs w:val="16"/>
              </w:rPr>
              <w:t>:</w:t>
            </w:r>
          </w:p>
          <w:p w:rsidR="00A94E1F" w:rsidRPr="0063718A" w:rsidRDefault="00A94E1F" w:rsidP="00A94E1F">
            <w:pPr>
              <w:numPr>
                <w:ilvl w:val="0"/>
                <w:numId w:val="14"/>
              </w:numPr>
              <w:tabs>
                <w:tab w:val="left" w:pos="708"/>
              </w:tabs>
              <w:spacing w:before="40" w:after="40" w:line="240" w:lineRule="auto"/>
              <w:rPr>
                <w:rFonts w:ascii="Arial" w:hAnsi="Arial" w:cs="Arial"/>
                <w:sz w:val="16"/>
                <w:szCs w:val="16"/>
              </w:rPr>
            </w:pPr>
            <w:r w:rsidRPr="0063718A">
              <w:rPr>
                <w:rFonts w:ascii="Arial" w:hAnsi="Arial" w:cs="Arial"/>
                <w:sz w:val="16"/>
                <w:szCs w:val="16"/>
              </w:rPr>
              <w:t>Wprowadzenie do statystyki populacji skończonych: różnice między statystyką populacji skończonych i populacji nieskończonych</w:t>
            </w:r>
          </w:p>
          <w:p w:rsidR="00EF661D" w:rsidRDefault="00A94E1F" w:rsidP="0089408B">
            <w:pPr>
              <w:numPr>
                <w:ilvl w:val="0"/>
                <w:numId w:val="14"/>
              </w:numPr>
              <w:tabs>
                <w:tab w:val="left" w:pos="708"/>
              </w:tabs>
              <w:spacing w:before="40" w:after="40" w:line="240" w:lineRule="auto"/>
              <w:rPr>
                <w:rFonts w:ascii="Arial" w:hAnsi="Arial" w:cs="Arial"/>
                <w:sz w:val="16"/>
                <w:szCs w:val="16"/>
              </w:rPr>
            </w:pPr>
            <w:r w:rsidRPr="00EF661D">
              <w:rPr>
                <w:rFonts w:ascii="Arial" w:hAnsi="Arial" w:cs="Arial"/>
                <w:sz w:val="16"/>
                <w:szCs w:val="16"/>
              </w:rPr>
              <w:t>Podstawowe zagadnien</w:t>
            </w:r>
            <w:r w:rsidR="00EF661D">
              <w:rPr>
                <w:rFonts w:ascii="Arial" w:hAnsi="Arial" w:cs="Arial"/>
                <w:sz w:val="16"/>
                <w:szCs w:val="16"/>
              </w:rPr>
              <w:t>ia: estymacja wartości globalnej, średniej oraz frakcji</w:t>
            </w:r>
          </w:p>
          <w:p w:rsidR="00A94E1F" w:rsidRPr="00EF661D" w:rsidRDefault="00A94E1F" w:rsidP="0089408B">
            <w:pPr>
              <w:numPr>
                <w:ilvl w:val="0"/>
                <w:numId w:val="14"/>
              </w:numPr>
              <w:tabs>
                <w:tab w:val="left" w:pos="708"/>
              </w:tabs>
              <w:spacing w:before="40" w:after="40" w:line="240" w:lineRule="auto"/>
              <w:rPr>
                <w:rFonts w:ascii="Arial" w:hAnsi="Arial" w:cs="Arial"/>
                <w:sz w:val="16"/>
                <w:szCs w:val="16"/>
              </w:rPr>
            </w:pPr>
            <w:r w:rsidRPr="00EF661D">
              <w:rPr>
                <w:rFonts w:ascii="Arial" w:hAnsi="Arial" w:cs="Arial"/>
                <w:sz w:val="16"/>
                <w:szCs w:val="16"/>
              </w:rPr>
              <w:t>Schematy losowania: losowanie proste, losowanie warstwowe, losowanie wielostopniowe</w:t>
            </w:r>
          </w:p>
          <w:p w:rsidR="00A94E1F" w:rsidRDefault="00A94E1F" w:rsidP="00A94E1F">
            <w:pPr>
              <w:tabs>
                <w:tab w:val="left" w:pos="42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94E1F" w:rsidRPr="008A7B9C" w:rsidRDefault="00A94E1F" w:rsidP="00A94E1F">
            <w:pPr>
              <w:tabs>
                <w:tab w:val="left" w:pos="42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A94E1F" w:rsidRPr="0063718A" w:rsidRDefault="00A94E1F" w:rsidP="00A94E1F">
            <w:pPr>
              <w:numPr>
                <w:ilvl w:val="0"/>
                <w:numId w:val="14"/>
              </w:numPr>
              <w:tabs>
                <w:tab w:val="left" w:pos="708"/>
              </w:tabs>
              <w:spacing w:before="40" w:after="4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Powtórzenie dyskretnych rozkładów prawdopodobieństwa</w:t>
            </w:r>
          </w:p>
          <w:p w:rsidR="00EF661D" w:rsidRDefault="00A94E1F" w:rsidP="009435D1">
            <w:pPr>
              <w:numPr>
                <w:ilvl w:val="0"/>
                <w:numId w:val="14"/>
              </w:numPr>
              <w:tabs>
                <w:tab w:val="left" w:pos="708"/>
              </w:tabs>
              <w:spacing w:before="40" w:after="40" w:line="240" w:lineRule="auto"/>
              <w:rPr>
                <w:rFonts w:ascii="Arial" w:hAnsi="Arial" w:cs="Arial"/>
                <w:sz w:val="16"/>
                <w:szCs w:val="16"/>
              </w:rPr>
            </w:pPr>
            <w:r w:rsidRPr="00EF661D">
              <w:rPr>
                <w:rFonts w:ascii="Arial" w:hAnsi="Arial" w:cs="Arial"/>
                <w:sz w:val="16"/>
                <w:szCs w:val="16"/>
              </w:rPr>
              <w:t xml:space="preserve">Podstawowe zagadnienia: estymacja wartości globalnej </w:t>
            </w:r>
            <w:r w:rsidR="00EF661D" w:rsidRPr="00EF661D">
              <w:rPr>
                <w:rFonts w:ascii="Arial" w:hAnsi="Arial" w:cs="Arial"/>
                <w:sz w:val="16"/>
                <w:szCs w:val="16"/>
              </w:rPr>
              <w:t>, średniej oraz frakcji</w:t>
            </w:r>
          </w:p>
          <w:p w:rsidR="00A94E1F" w:rsidRPr="00EF661D" w:rsidRDefault="00A94E1F" w:rsidP="009435D1">
            <w:pPr>
              <w:numPr>
                <w:ilvl w:val="0"/>
                <w:numId w:val="14"/>
              </w:numPr>
              <w:tabs>
                <w:tab w:val="left" w:pos="708"/>
              </w:tabs>
              <w:spacing w:before="40" w:after="40" w:line="240" w:lineRule="auto"/>
              <w:rPr>
                <w:rFonts w:ascii="Arial" w:hAnsi="Arial" w:cs="Arial"/>
                <w:sz w:val="16"/>
                <w:szCs w:val="16"/>
              </w:rPr>
            </w:pPr>
            <w:r w:rsidRPr="00EF661D">
              <w:rPr>
                <w:rFonts w:ascii="Arial" w:hAnsi="Arial" w:cs="Arial"/>
                <w:sz w:val="16"/>
                <w:szCs w:val="16"/>
              </w:rPr>
              <w:t>Schematy losowania: losowanie proste, losowanie warstwowe, losowanie wielostopniowe</w:t>
            </w:r>
          </w:p>
          <w:p w:rsidR="00A94E1F" w:rsidRPr="007D57A2" w:rsidRDefault="00A94E1F" w:rsidP="00A94E1F">
            <w:pPr>
              <w:tabs>
                <w:tab w:val="left" w:pos="424"/>
                <w:tab w:val="left" w:pos="708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A94E1F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>, 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 xml:space="preserve">matematycznej </w:t>
            </w:r>
            <w:r w:rsidRPr="00107772">
              <w:rPr>
                <w:rFonts w:ascii="Arial" w:hAnsi="Arial" w:cs="Arial"/>
                <w:sz w:val="16"/>
                <w:szCs w:val="16"/>
              </w:rPr>
              <w:t>oraz ekonometrii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7E7067" w:rsidTr="007D0835">
        <w:trPr>
          <w:trHeight w:val="907"/>
        </w:trPr>
        <w:tc>
          <w:tcPr>
            <w:tcW w:w="2480" w:type="dxa"/>
            <w:gridSpan w:val="2"/>
            <w:vAlign w:val="center"/>
          </w:tcPr>
          <w:p w:rsidR="007E7067" w:rsidRPr="00582090" w:rsidRDefault="007E7067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7E7067" w:rsidRDefault="007E706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7E7067" w:rsidRDefault="007E7067" w:rsidP="00EA009E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01 - </w:t>
            </w:r>
            <w:r w:rsidRPr="006B39C5">
              <w:rPr>
                <w:rFonts w:ascii="Arial" w:hAnsi="Arial" w:cs="Arial"/>
                <w:sz w:val="16"/>
                <w:szCs w:val="16"/>
              </w:rPr>
              <w:t xml:space="preserve">pojęcie </w:t>
            </w:r>
            <w:r>
              <w:rPr>
                <w:rFonts w:ascii="Arial" w:hAnsi="Arial" w:cs="Arial"/>
                <w:sz w:val="16"/>
                <w:szCs w:val="16"/>
              </w:rPr>
              <w:t>schematu i planu losowania</w:t>
            </w:r>
          </w:p>
          <w:p w:rsidR="007E7067" w:rsidRPr="006B39C5" w:rsidRDefault="007E7067" w:rsidP="00EA009E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E7067" w:rsidRDefault="007E7067" w:rsidP="00EA009E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39C5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6B39C5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16"/>
                <w:szCs w:val="16"/>
              </w:rPr>
              <w:t>losowanie warstwowe</w:t>
            </w:r>
          </w:p>
          <w:p w:rsidR="007E7067" w:rsidRPr="006B39C5" w:rsidRDefault="007E7067" w:rsidP="00EA009E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E7067" w:rsidRPr="00582090" w:rsidRDefault="007E7067" w:rsidP="00EA009E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6B39C5">
              <w:rPr>
                <w:rFonts w:ascii="Arial" w:hAnsi="Arial" w:cs="Arial"/>
                <w:bCs/>
                <w:sz w:val="16"/>
                <w:szCs w:val="16"/>
              </w:rPr>
              <w:t>0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  <w:r w:rsidRPr="006B39C5">
              <w:rPr>
                <w:rFonts w:ascii="Arial" w:hAnsi="Arial" w:cs="Arial"/>
                <w:bCs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bCs/>
                <w:sz w:val="16"/>
                <w:szCs w:val="16"/>
              </w:rPr>
              <w:t>losowanie dwustopniowe</w:t>
            </w:r>
            <w:r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719" w:type="dxa"/>
            <w:gridSpan w:val="6"/>
            <w:vAlign w:val="center"/>
          </w:tcPr>
          <w:p w:rsidR="007E7067" w:rsidRPr="00582090" w:rsidRDefault="007E706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 i kompetencje:</w:t>
            </w:r>
          </w:p>
          <w:p w:rsidR="007E7067" w:rsidRDefault="007E706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potrafi skonstruować plan losowania</w:t>
            </w:r>
          </w:p>
          <w:p w:rsidR="007E7067" w:rsidRDefault="007E706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7E7067" w:rsidRDefault="007E706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– potrafi wyznaczyć estymatory punktowe i przedziałowe</w:t>
            </w:r>
          </w:p>
          <w:p w:rsidR="007E7067" w:rsidRDefault="007E706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7E7067" w:rsidRDefault="007E706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– potrafi wyznaczyć optymalny plan losowania</w:t>
            </w:r>
          </w:p>
          <w:p w:rsidR="007E7067" w:rsidRPr="00582090" w:rsidRDefault="007E7067" w:rsidP="007E7067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vAlign w:val="center"/>
          </w:tcPr>
          <w:p w:rsidR="00ED11F9" w:rsidRPr="009E71F1" w:rsidRDefault="009D5D59" w:rsidP="009D5D5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vAlign w:val="center"/>
          </w:tcPr>
          <w:p w:rsidR="00ED11F9" w:rsidRPr="009E71F1" w:rsidRDefault="00E50C2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vAlign w:val="center"/>
          </w:tcPr>
          <w:p w:rsidR="00ED11F9" w:rsidRPr="009E71F1" w:rsidRDefault="00E50C21" w:rsidP="00E50C21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Egzamin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y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9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1A0C1F" w:rsidRPr="00281FAD" w:rsidTr="00CD0414">
        <w:trPr>
          <w:trHeight w:val="340"/>
        </w:trPr>
        <w:tc>
          <w:tcPr>
            <w:tcW w:w="10670" w:type="dxa"/>
            <w:gridSpan w:val="11"/>
            <w:vAlign w:val="center"/>
          </w:tcPr>
          <w:p w:rsidR="001A0C1F" w:rsidRPr="007D57A2" w:rsidRDefault="001A0C1F" w:rsidP="001A0C1F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Literatura podstawowa i uzupełniająca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23)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:rsidR="005C65DF" w:rsidRPr="00EF661D" w:rsidRDefault="00EF661D" w:rsidP="001A0C1F">
            <w:pPr>
              <w:numPr>
                <w:ilvl w:val="0"/>
                <w:numId w:val="15"/>
              </w:numPr>
              <w:tabs>
                <w:tab w:val="left" w:pos="709"/>
              </w:tabs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F6F87">
              <w:rPr>
                <w:rFonts w:ascii="Arial" w:hAnsi="Arial" w:cs="Arial"/>
                <w:sz w:val="16"/>
                <w:szCs w:val="16"/>
                <w:lang w:val="en-US"/>
              </w:rPr>
              <w:t>Ravindra Singh, Naurang Singh Mangat (1996), Elements of Survey Sampling, Originally published by Kluwer Academic Publishers in 1996, Springer Science+Business Media Dordrecht.</w:t>
            </w:r>
          </w:p>
          <w:p w:rsidR="00EF661D" w:rsidRPr="00EF661D" w:rsidRDefault="00EF661D" w:rsidP="001A0C1F">
            <w:pPr>
              <w:numPr>
                <w:ilvl w:val="0"/>
                <w:numId w:val="15"/>
              </w:numPr>
              <w:tabs>
                <w:tab w:val="left" w:pos="709"/>
              </w:tabs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F6F87">
              <w:rPr>
                <w:rFonts w:ascii="Arial" w:hAnsi="Arial" w:cs="Arial"/>
                <w:sz w:val="16"/>
                <w:szCs w:val="16"/>
                <w:lang w:val="en-US"/>
              </w:rPr>
              <w:t>Thompson M.E. (1997), Theory of Sample Surveys, Originally published by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EF6F87">
              <w:rPr>
                <w:rFonts w:ascii="Arial" w:hAnsi="Arial" w:cs="Arial"/>
                <w:sz w:val="16"/>
                <w:szCs w:val="16"/>
                <w:lang w:val="en-US"/>
              </w:rPr>
              <w:t>Chapman &amp; Hall in 1997, Springer-Science+Business Media, B.Y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1A0C1F" w:rsidRPr="00F75146" w:rsidRDefault="001A0C1F" w:rsidP="001A0C1F">
            <w:pPr>
              <w:rPr>
                <w:rFonts w:ascii="Arial" w:hAnsi="Arial" w:cs="Arial"/>
                <w:sz w:val="16"/>
                <w:szCs w:val="16"/>
              </w:rPr>
            </w:pPr>
            <w:r w:rsidRPr="00F75146">
              <w:rPr>
                <w:rFonts w:ascii="Arial" w:hAnsi="Arial" w:cs="Arial"/>
                <w:sz w:val="16"/>
                <w:szCs w:val="16"/>
              </w:rPr>
              <w:t>…</w:t>
            </w:r>
          </w:p>
          <w:p w:rsidR="001A0C1F" w:rsidRPr="007D57A2" w:rsidRDefault="001A0C1F" w:rsidP="001A0C1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0C1F" w:rsidTr="00CD0414">
        <w:trPr>
          <w:trHeight w:val="340"/>
        </w:trPr>
        <w:tc>
          <w:tcPr>
            <w:tcW w:w="10670" w:type="dxa"/>
            <w:gridSpan w:val="11"/>
            <w:vAlign w:val="center"/>
          </w:tcPr>
          <w:p w:rsidR="001A0C1F" w:rsidRDefault="001A0C1F" w:rsidP="001A0C1F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1A0C1F" w:rsidRPr="00701DD3" w:rsidRDefault="001A0C1F" w:rsidP="001A0C1F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81552D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1A0C1F" w:rsidRPr="00701DD3" w:rsidRDefault="001A0C1F" w:rsidP="001A0C1F">
            <w:pPr>
              <w:spacing w:line="240" w:lineRule="auto"/>
              <w:rPr>
                <w:sz w:val="20"/>
                <w:szCs w:val="20"/>
              </w:rPr>
            </w:pPr>
          </w:p>
          <w:p w:rsidR="001A0C1F" w:rsidRPr="00582090" w:rsidRDefault="001A0C1F" w:rsidP="001A0C1F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7E706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7E706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091137">
              <w:rPr>
                <w:b/>
                <w:bCs/>
                <w:sz w:val="18"/>
                <w:szCs w:val="18"/>
              </w:rPr>
              <w:t>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7E7067" w:rsidRPr="00FB1C10" w:rsidTr="0097471E">
        <w:tc>
          <w:tcPr>
            <w:tcW w:w="1547" w:type="dxa"/>
          </w:tcPr>
          <w:p w:rsidR="007E7067" w:rsidRPr="00FB1C10" w:rsidRDefault="007E7067" w:rsidP="0097471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7E7067" w:rsidRPr="00FB1C10" w:rsidRDefault="007E7067" w:rsidP="0097471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7E7067" w:rsidRPr="00FB1C10" w:rsidRDefault="007E7067" w:rsidP="0097471E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7E7067" w:rsidRPr="0093211F" w:rsidRDefault="007E7067" w:rsidP="0097471E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7E7067" w:rsidRPr="00FB1C10" w:rsidTr="0097471E">
        <w:tc>
          <w:tcPr>
            <w:tcW w:w="1547" w:type="dxa"/>
          </w:tcPr>
          <w:p w:rsidR="007E7067" w:rsidRPr="00091137" w:rsidRDefault="007E7067" w:rsidP="0097471E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7E7067" w:rsidRPr="00B731C4" w:rsidRDefault="007E7067" w:rsidP="0097471E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39C5">
              <w:rPr>
                <w:rFonts w:ascii="Arial" w:hAnsi="Arial" w:cs="Arial"/>
                <w:sz w:val="16"/>
                <w:szCs w:val="16"/>
              </w:rPr>
              <w:t xml:space="preserve">pojęcie </w:t>
            </w:r>
            <w:r>
              <w:rPr>
                <w:rFonts w:ascii="Arial" w:hAnsi="Arial" w:cs="Arial"/>
                <w:sz w:val="16"/>
                <w:szCs w:val="16"/>
              </w:rPr>
              <w:t>schematu i planu losowania</w:t>
            </w:r>
          </w:p>
        </w:tc>
        <w:tc>
          <w:tcPr>
            <w:tcW w:w="3001" w:type="dxa"/>
          </w:tcPr>
          <w:p w:rsidR="007E7067" w:rsidRPr="0052772A" w:rsidRDefault="007E7067" w:rsidP="0097471E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K_W0</w:t>
            </w:r>
            <w:r>
              <w:rPr>
                <w:bCs/>
                <w:sz w:val="18"/>
                <w:szCs w:val="18"/>
              </w:rPr>
              <w:t>4, K_W10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7E7067" w:rsidRPr="00FB1C10" w:rsidRDefault="007E7067" w:rsidP="0097471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2, 2</w:t>
            </w:r>
          </w:p>
        </w:tc>
      </w:tr>
      <w:tr w:rsidR="007E7067" w:rsidRPr="00FB1C10" w:rsidTr="0097471E">
        <w:tc>
          <w:tcPr>
            <w:tcW w:w="1547" w:type="dxa"/>
          </w:tcPr>
          <w:p w:rsidR="007E7067" w:rsidRPr="00091137" w:rsidRDefault="007E7067" w:rsidP="0097471E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7E7067" w:rsidRPr="00FB1C10" w:rsidRDefault="007E7067" w:rsidP="0097471E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losowanie warstwowe </w:t>
            </w:r>
          </w:p>
        </w:tc>
        <w:tc>
          <w:tcPr>
            <w:tcW w:w="3001" w:type="dxa"/>
          </w:tcPr>
          <w:p w:rsidR="007E7067" w:rsidRPr="0052772A" w:rsidRDefault="007E7067" w:rsidP="0097471E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K_W0</w:t>
            </w:r>
            <w:r>
              <w:rPr>
                <w:bCs/>
                <w:sz w:val="18"/>
                <w:szCs w:val="18"/>
              </w:rPr>
              <w:t>4, K_W10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7E7067" w:rsidRPr="00FB1C10" w:rsidRDefault="007E7067" w:rsidP="0097471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2, 2</w:t>
            </w:r>
          </w:p>
        </w:tc>
      </w:tr>
      <w:tr w:rsidR="007E7067" w:rsidRPr="00FB1C10" w:rsidTr="0097471E">
        <w:tc>
          <w:tcPr>
            <w:tcW w:w="1547" w:type="dxa"/>
          </w:tcPr>
          <w:p w:rsidR="007E7067" w:rsidRPr="00091137" w:rsidRDefault="007E7067" w:rsidP="0097471E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7E7067" w:rsidRPr="00FB1C10" w:rsidRDefault="007E7067" w:rsidP="0097471E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losowanie dwustopniowe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:rsidR="007E7067" w:rsidRPr="0052772A" w:rsidRDefault="007E7067" w:rsidP="0097471E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K_W0</w:t>
            </w:r>
            <w:r>
              <w:rPr>
                <w:bCs/>
                <w:sz w:val="18"/>
                <w:szCs w:val="18"/>
              </w:rPr>
              <w:t>4, K_W10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7E7067" w:rsidRPr="00FB1C10" w:rsidRDefault="007E7067" w:rsidP="0097471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2, 2</w:t>
            </w:r>
          </w:p>
        </w:tc>
      </w:tr>
      <w:tr w:rsidR="007E7067" w:rsidRPr="00FB1C10" w:rsidTr="0097471E">
        <w:tc>
          <w:tcPr>
            <w:tcW w:w="1547" w:type="dxa"/>
          </w:tcPr>
          <w:p w:rsidR="007E7067" w:rsidRPr="00091137" w:rsidRDefault="007E7067" w:rsidP="0097471E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 xml:space="preserve">i kompetencje </w:t>
            </w:r>
            <w:r w:rsidRPr="0009113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7E7067" w:rsidRPr="00FB1C10" w:rsidRDefault="007E7067" w:rsidP="0097471E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skonstruować plan losowania</w:t>
            </w:r>
          </w:p>
        </w:tc>
        <w:tc>
          <w:tcPr>
            <w:tcW w:w="3001" w:type="dxa"/>
          </w:tcPr>
          <w:p w:rsidR="007E7067" w:rsidRDefault="007E7067" w:rsidP="0097471E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 xml:space="preserve">2, K_U04 </w:t>
            </w:r>
            <w:r w:rsidRPr="0052772A">
              <w:rPr>
                <w:rFonts w:cstheme="minorHAnsi"/>
                <w:sz w:val="18"/>
                <w:szCs w:val="18"/>
              </w:rPr>
              <w:t>/ 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  <w:p w:rsidR="007E7067" w:rsidRPr="0052772A" w:rsidRDefault="007E7067" w:rsidP="0097471E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K_K05 / P7S_KO</w:t>
            </w:r>
          </w:p>
        </w:tc>
        <w:tc>
          <w:tcPr>
            <w:tcW w:w="1381" w:type="dxa"/>
          </w:tcPr>
          <w:p w:rsidR="007E7067" w:rsidRDefault="007E7067" w:rsidP="0097471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2, 2</w:t>
            </w:r>
          </w:p>
          <w:p w:rsidR="007E7067" w:rsidRPr="00FB1C10" w:rsidRDefault="007E7067" w:rsidP="0097471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7E7067" w:rsidRPr="00FB1C10" w:rsidTr="0097471E">
        <w:tc>
          <w:tcPr>
            <w:tcW w:w="1547" w:type="dxa"/>
          </w:tcPr>
          <w:p w:rsidR="007E7067" w:rsidRPr="00091137" w:rsidRDefault="007E7067" w:rsidP="0097471E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 xml:space="preserve">i kompetencje </w:t>
            </w:r>
            <w:r w:rsidRPr="0009113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7E7067" w:rsidRPr="00FB1C10" w:rsidRDefault="007E7067" w:rsidP="0097471E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wyznaczyć estymatory punktowe i przedziałowe</w:t>
            </w:r>
          </w:p>
        </w:tc>
        <w:tc>
          <w:tcPr>
            <w:tcW w:w="3001" w:type="dxa"/>
          </w:tcPr>
          <w:p w:rsidR="007E7067" w:rsidRDefault="007E7067" w:rsidP="0097471E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 xml:space="preserve">2, K_U04 </w:t>
            </w:r>
            <w:r w:rsidRPr="0052772A">
              <w:rPr>
                <w:rFonts w:cstheme="minorHAnsi"/>
                <w:sz w:val="18"/>
                <w:szCs w:val="18"/>
              </w:rPr>
              <w:t>/ 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  <w:p w:rsidR="007E7067" w:rsidRPr="0052772A" w:rsidRDefault="007E7067" w:rsidP="0097471E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K_K05 / P7S_KO</w:t>
            </w:r>
          </w:p>
        </w:tc>
        <w:tc>
          <w:tcPr>
            <w:tcW w:w="1381" w:type="dxa"/>
          </w:tcPr>
          <w:p w:rsidR="007E7067" w:rsidRDefault="007E7067" w:rsidP="0097471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2, 2</w:t>
            </w:r>
          </w:p>
          <w:p w:rsidR="007E7067" w:rsidRPr="00FB1C10" w:rsidRDefault="007E7067" w:rsidP="0097471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7E7067" w:rsidRPr="00FB1C10" w:rsidTr="0097471E">
        <w:tc>
          <w:tcPr>
            <w:tcW w:w="1547" w:type="dxa"/>
          </w:tcPr>
          <w:p w:rsidR="007E7067" w:rsidRPr="00091137" w:rsidRDefault="007E7067" w:rsidP="0097471E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 xml:space="preserve">i kompetencje </w:t>
            </w:r>
            <w:r w:rsidRPr="0009113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7E7067" w:rsidRPr="00FB1C10" w:rsidRDefault="007E7067" w:rsidP="0097471E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wyznaczyć optymalny plan losowania </w:t>
            </w:r>
          </w:p>
        </w:tc>
        <w:tc>
          <w:tcPr>
            <w:tcW w:w="3001" w:type="dxa"/>
          </w:tcPr>
          <w:p w:rsidR="007E7067" w:rsidRDefault="007E7067" w:rsidP="0097471E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 xml:space="preserve">2, K_U04 </w:t>
            </w:r>
            <w:r w:rsidRPr="0052772A">
              <w:rPr>
                <w:rFonts w:cstheme="minorHAnsi"/>
                <w:sz w:val="18"/>
                <w:szCs w:val="18"/>
              </w:rPr>
              <w:t>/ 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  <w:p w:rsidR="007E7067" w:rsidRPr="0052772A" w:rsidRDefault="007E7067" w:rsidP="0097471E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K_K05 / P7S_KO</w:t>
            </w:r>
          </w:p>
        </w:tc>
        <w:tc>
          <w:tcPr>
            <w:tcW w:w="1381" w:type="dxa"/>
          </w:tcPr>
          <w:p w:rsidR="007E7067" w:rsidRDefault="007E7067" w:rsidP="0097471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2, 2</w:t>
            </w:r>
          </w:p>
          <w:p w:rsidR="007E7067" w:rsidRPr="00FB1C10" w:rsidRDefault="007E7067" w:rsidP="0097471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7E7067" w:rsidRPr="00FB1C10" w:rsidTr="0097471E">
        <w:tc>
          <w:tcPr>
            <w:tcW w:w="1547" w:type="dxa"/>
          </w:tcPr>
          <w:p w:rsidR="007E7067" w:rsidRPr="00BD2417" w:rsidRDefault="007E7067" w:rsidP="0097471E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7E7067" w:rsidRPr="00FB1C10" w:rsidRDefault="007E7067" w:rsidP="0097471E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7E7067" w:rsidRPr="00FB1C10" w:rsidRDefault="007E7067" w:rsidP="0097471E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7E7067" w:rsidRPr="00FB1C10" w:rsidRDefault="007E7067" w:rsidP="0097471E">
            <w:pPr>
              <w:rPr>
                <w:bCs/>
                <w:sz w:val="18"/>
                <w:szCs w:val="18"/>
              </w:rPr>
            </w:pPr>
          </w:p>
        </w:tc>
      </w:tr>
      <w:tr w:rsidR="007E7067" w:rsidRPr="00FB1C10" w:rsidTr="0097471E">
        <w:tc>
          <w:tcPr>
            <w:tcW w:w="1547" w:type="dxa"/>
          </w:tcPr>
          <w:p w:rsidR="007E7067" w:rsidRPr="00BD2417" w:rsidRDefault="007E7067" w:rsidP="0097471E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7E7067" w:rsidRDefault="007E7067" w:rsidP="0097471E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7E7067" w:rsidRPr="00FB1C10" w:rsidRDefault="007E7067" w:rsidP="0097471E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7E7067" w:rsidRPr="00FB1C10" w:rsidRDefault="007E7067" w:rsidP="0097471E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904" w:rsidRDefault="002A3904" w:rsidP="002C0CA5">
      <w:pPr>
        <w:spacing w:line="240" w:lineRule="auto"/>
      </w:pPr>
      <w:r>
        <w:separator/>
      </w:r>
    </w:p>
  </w:endnote>
  <w:endnote w:type="continuationSeparator" w:id="0">
    <w:p w:rsidR="002A3904" w:rsidRDefault="002A3904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904" w:rsidRDefault="002A3904" w:rsidP="002C0CA5">
      <w:pPr>
        <w:spacing w:line="240" w:lineRule="auto"/>
      </w:pPr>
      <w:r>
        <w:separator/>
      </w:r>
    </w:p>
  </w:footnote>
  <w:footnote w:type="continuationSeparator" w:id="0">
    <w:p w:rsidR="002A3904" w:rsidRDefault="002A3904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E4089B"/>
    <w:multiLevelType w:val="hybridMultilevel"/>
    <w:tmpl w:val="C5864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4330F8"/>
    <w:multiLevelType w:val="hybridMultilevel"/>
    <w:tmpl w:val="CC30F5B8"/>
    <w:lvl w:ilvl="0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9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B2D3D"/>
    <w:multiLevelType w:val="hybridMultilevel"/>
    <w:tmpl w:val="7E68BA00"/>
    <w:lvl w:ilvl="0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1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64D91CC0"/>
    <w:multiLevelType w:val="hybridMultilevel"/>
    <w:tmpl w:val="2EFE4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1"/>
  </w:num>
  <w:num w:numId="4">
    <w:abstractNumId w:val="0"/>
  </w:num>
  <w:num w:numId="5">
    <w:abstractNumId w:val="14"/>
  </w:num>
  <w:num w:numId="6">
    <w:abstractNumId w:val="5"/>
  </w:num>
  <w:num w:numId="7">
    <w:abstractNumId w:val="2"/>
  </w:num>
  <w:num w:numId="8">
    <w:abstractNumId w:val="1"/>
  </w:num>
  <w:num w:numId="9">
    <w:abstractNumId w:val="9"/>
  </w:num>
  <w:num w:numId="10">
    <w:abstractNumId w:val="7"/>
  </w:num>
  <w:num w:numId="11">
    <w:abstractNumId w:val="6"/>
  </w:num>
  <w:num w:numId="12">
    <w:abstractNumId w:val="10"/>
  </w:num>
  <w:num w:numId="13">
    <w:abstractNumId w:val="8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121FB"/>
    <w:rsid w:val="00050EBD"/>
    <w:rsid w:val="000834BC"/>
    <w:rsid w:val="00091137"/>
    <w:rsid w:val="000C4232"/>
    <w:rsid w:val="001017B8"/>
    <w:rsid w:val="00151533"/>
    <w:rsid w:val="00167FB3"/>
    <w:rsid w:val="001A0C1F"/>
    <w:rsid w:val="00207BBF"/>
    <w:rsid w:val="00264D9C"/>
    <w:rsid w:val="00271098"/>
    <w:rsid w:val="00281FAD"/>
    <w:rsid w:val="002A3904"/>
    <w:rsid w:val="002C0CA5"/>
    <w:rsid w:val="00321944"/>
    <w:rsid w:val="00341D25"/>
    <w:rsid w:val="00351D9A"/>
    <w:rsid w:val="003524D5"/>
    <w:rsid w:val="0036131B"/>
    <w:rsid w:val="003B5737"/>
    <w:rsid w:val="003B680D"/>
    <w:rsid w:val="0041075B"/>
    <w:rsid w:val="00421BBD"/>
    <w:rsid w:val="00481690"/>
    <w:rsid w:val="004F5168"/>
    <w:rsid w:val="0052772A"/>
    <w:rsid w:val="00566310"/>
    <w:rsid w:val="00582C15"/>
    <w:rsid w:val="005C65DF"/>
    <w:rsid w:val="005D6D85"/>
    <w:rsid w:val="005F0517"/>
    <w:rsid w:val="006674DC"/>
    <w:rsid w:val="006C766B"/>
    <w:rsid w:val="006D34A0"/>
    <w:rsid w:val="0072568B"/>
    <w:rsid w:val="00735F91"/>
    <w:rsid w:val="007552C3"/>
    <w:rsid w:val="007D736E"/>
    <w:rsid w:val="007E7067"/>
    <w:rsid w:val="007F1053"/>
    <w:rsid w:val="00803FAA"/>
    <w:rsid w:val="00860FAB"/>
    <w:rsid w:val="00870C5B"/>
    <w:rsid w:val="008C5679"/>
    <w:rsid w:val="008F7E6F"/>
    <w:rsid w:val="00912188"/>
    <w:rsid w:val="00925376"/>
    <w:rsid w:val="0093211F"/>
    <w:rsid w:val="00965A2D"/>
    <w:rsid w:val="00966E0B"/>
    <w:rsid w:val="00997168"/>
    <w:rsid w:val="009B21A4"/>
    <w:rsid w:val="009D5D59"/>
    <w:rsid w:val="009E71F1"/>
    <w:rsid w:val="00A43564"/>
    <w:rsid w:val="00A77A56"/>
    <w:rsid w:val="00A94E1F"/>
    <w:rsid w:val="00B2721F"/>
    <w:rsid w:val="00B731C4"/>
    <w:rsid w:val="00BA6845"/>
    <w:rsid w:val="00BD3D7C"/>
    <w:rsid w:val="00C47D97"/>
    <w:rsid w:val="00C6611A"/>
    <w:rsid w:val="00CD0414"/>
    <w:rsid w:val="00D006D9"/>
    <w:rsid w:val="00D12881"/>
    <w:rsid w:val="00D365C6"/>
    <w:rsid w:val="00DC4191"/>
    <w:rsid w:val="00E2058B"/>
    <w:rsid w:val="00E4596B"/>
    <w:rsid w:val="00E50C21"/>
    <w:rsid w:val="00E84BE1"/>
    <w:rsid w:val="00EA009E"/>
    <w:rsid w:val="00ED11F9"/>
    <w:rsid w:val="00EE4F54"/>
    <w:rsid w:val="00EF661D"/>
    <w:rsid w:val="00F17173"/>
    <w:rsid w:val="00F73E8A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558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8</cp:revision>
  <cp:lastPrinted>2019-05-08T13:13:00Z</cp:lastPrinted>
  <dcterms:created xsi:type="dcterms:W3CDTF">2019-05-08T13:42:00Z</dcterms:created>
  <dcterms:modified xsi:type="dcterms:W3CDTF">2019-05-12T10:29:00Z</dcterms:modified>
</cp:coreProperties>
</file>