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80D" w:rsidRDefault="00CF6E9C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75580D" w:rsidRDefault="00CF6E9C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75580D" w:rsidRDefault="00CF6E9C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75580D" w:rsidRDefault="00CF6E9C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55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1417"/>
        <w:gridCol w:w="1134"/>
        <w:gridCol w:w="1281"/>
        <w:gridCol w:w="1057"/>
        <w:gridCol w:w="499"/>
        <w:gridCol w:w="997"/>
        <w:gridCol w:w="1418"/>
        <w:gridCol w:w="441"/>
        <w:gridCol w:w="49"/>
        <w:gridCol w:w="595"/>
        <w:gridCol w:w="723"/>
      </w:tblGrid>
      <w:tr w:rsidR="0075580D">
        <w:trPr>
          <w:trHeight w:val="4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75580D" w:rsidRDefault="00CF6E9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7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75580D" w:rsidRDefault="00CF6E9C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Sztuczna Inteligencja</w:t>
            </w:r>
          </w:p>
        </w:tc>
        <w:tc>
          <w:tcPr>
            <w:tcW w:w="644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75580D" w:rsidRDefault="00CF6E9C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-5" w:type="dxa"/>
            </w:tcMar>
            <w:vAlign w:val="center"/>
          </w:tcPr>
          <w:p w:rsidR="0075580D" w:rsidRDefault="00CF6E9C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75580D">
        <w:trPr>
          <w:trHeight w:val="340"/>
        </w:trPr>
        <w:tc>
          <w:tcPr>
            <w:tcW w:w="2477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Artificial Intelligence</w:t>
            </w:r>
          </w:p>
        </w:tc>
      </w:tr>
      <w:tr w:rsidR="0075580D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75580D">
        <w:trPr>
          <w:trHeight w:val="2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75580D" w:rsidRDefault="0075580D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75580D" w:rsidRDefault="0075580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75580D">
        <w:trPr>
          <w:trHeight w:val="30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75580D" w:rsidRDefault="00CF6E9C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75580D" w:rsidRDefault="00CF6E9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75580D" w:rsidRDefault="00CF6E9C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75580D" w:rsidRDefault="00CF6E9C">
            <w:pPr>
              <w:spacing w:line="240" w:lineRule="auto"/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75580D">
        <w:trPr>
          <w:trHeight w:val="445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75580D" w:rsidRDefault="00CF6E9C">
            <w:pPr>
              <w:spacing w:line="240" w:lineRule="auto"/>
              <w:jc w:val="right"/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75580D" w:rsidRDefault="00CF6E9C">
            <w:pPr>
              <w:spacing w:line="240" w:lineRule="auto"/>
            </w:pPr>
            <w:r>
              <w:rPr>
                <w:sz w:val="16"/>
                <w:szCs w:val="16"/>
              </w:rPr>
              <w:t>stacjonarne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75580D" w:rsidRDefault="00CF6E9C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81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</w:tcPr>
          <w:p w:rsidR="0075580D" w:rsidRDefault="00CF6E9C">
            <w:pPr>
              <w:spacing w:line="240" w:lineRule="auto"/>
            </w:pPr>
            <w:r>
              <w:rPr>
                <w:sz w:val="16"/>
                <w:szCs w:val="16"/>
              </w:rPr>
              <w:t>p</w:t>
            </w:r>
            <w:r>
              <w:rPr>
                <w:bCs/>
                <w:sz w:val="16"/>
                <w:szCs w:val="16"/>
              </w:rPr>
              <w:t>odstawowe</w:t>
            </w:r>
          </w:p>
        </w:tc>
        <w:tc>
          <w:tcPr>
            <w:tcW w:w="15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75580D" w:rsidRDefault="00CF6E9C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 xml:space="preserve">obowiązkowe </w:t>
            </w:r>
          </w:p>
        </w:tc>
        <w:tc>
          <w:tcPr>
            <w:tcW w:w="241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</w:tcPr>
          <w:p w:rsidR="0075580D" w:rsidRDefault="00CF6E9C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7</w:t>
            </w:r>
          </w:p>
        </w:tc>
        <w:tc>
          <w:tcPr>
            <w:tcW w:w="180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</w:tcPr>
          <w:p w:rsidR="0075580D" w:rsidRDefault="00CF6E9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75580D">
        <w:trPr>
          <w:trHeight w:val="397"/>
        </w:trPr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75580D" w:rsidRDefault="0075580D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55" w:type="dxa"/>
            </w:tcMar>
            <w:vAlign w:val="center"/>
          </w:tcPr>
          <w:p w:rsidR="0075580D" w:rsidRDefault="0075580D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7" w:type="dxa"/>
            </w:tcMar>
            <w:vAlign w:val="center"/>
          </w:tcPr>
          <w:p w:rsidR="0075580D" w:rsidRDefault="00CF6E9C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jc w:val="center"/>
            </w:pPr>
            <w:r>
              <w:rPr>
                <w:b/>
                <w:sz w:val="16"/>
                <w:szCs w:val="16"/>
              </w:rPr>
              <w:t>ZIM-IN-1S-07Z-45</w:t>
            </w:r>
          </w:p>
        </w:tc>
      </w:tr>
      <w:tr w:rsidR="0075580D">
        <w:trPr>
          <w:trHeight w:val="227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:rsidR="0075580D" w:rsidRDefault="0075580D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5580D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75580D">
            <w:pPr>
              <w:spacing w:line="240" w:lineRule="auto"/>
            </w:pPr>
          </w:p>
        </w:tc>
      </w:tr>
      <w:tr w:rsidR="0075580D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75580D">
            <w:pPr>
              <w:spacing w:line="240" w:lineRule="auto"/>
            </w:pPr>
            <w:bookmarkStart w:id="0" w:name="_GoBack"/>
            <w:bookmarkEnd w:id="0"/>
          </w:p>
        </w:tc>
      </w:tr>
      <w:tr w:rsidR="0075580D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75580D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75580D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75580D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75580D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Cele  przedmiotu to:</w:t>
            </w:r>
          </w:p>
          <w:p w:rsidR="0075580D" w:rsidRDefault="0075580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34EE7" w:rsidRDefault="00CF6E9C" w:rsidP="00634EE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634EE7">
              <w:rPr>
                <w:rFonts w:ascii="Arial" w:hAnsi="Arial" w:cs="Arial"/>
                <w:sz w:val="16"/>
                <w:szCs w:val="16"/>
              </w:rPr>
              <w:t>Zapoznanie studentów z podstawami logiki matematycznej.</w:t>
            </w:r>
          </w:p>
          <w:p w:rsidR="00634EE7" w:rsidRDefault="00CF6E9C" w:rsidP="00634EE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634EE7">
              <w:rPr>
                <w:rFonts w:ascii="Arial" w:hAnsi="Arial" w:cs="Arial"/>
                <w:sz w:val="16"/>
                <w:szCs w:val="16"/>
              </w:rPr>
              <w:t>Przekazanie studentom podstawowej wiedzy z zakresu programowania logicznego.</w:t>
            </w:r>
          </w:p>
          <w:p w:rsidR="00634EE7" w:rsidRDefault="00CF6E9C" w:rsidP="00634EE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634EE7">
              <w:rPr>
                <w:rFonts w:ascii="Arial" w:hAnsi="Arial" w:cs="Arial"/>
                <w:sz w:val="16"/>
                <w:szCs w:val="16"/>
              </w:rPr>
              <w:t>Zapoznanie studentów z różnicami między teoretycznym a praktycznym programowaniem logiki.</w:t>
            </w:r>
          </w:p>
          <w:p w:rsidR="0075580D" w:rsidRPr="00634EE7" w:rsidRDefault="00CF6E9C" w:rsidP="00634EE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634EE7">
              <w:rPr>
                <w:rFonts w:ascii="Arial" w:hAnsi="Arial" w:cs="Arial"/>
                <w:sz w:val="16"/>
                <w:szCs w:val="16"/>
              </w:rPr>
              <w:t>Nabycie przez studentów umiejętności programowania w  języku PROLOG.</w:t>
            </w:r>
          </w:p>
          <w:p w:rsidR="0075580D" w:rsidRDefault="0075580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75580D" w:rsidRDefault="00CF6E9C">
            <w:pPr>
              <w:pStyle w:val="Nagwek2"/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75580D" w:rsidRDefault="0075580D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75580D" w:rsidRDefault="00CF6E9C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 xml:space="preserve">Dedukcja 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wnioskowalność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5580D" w:rsidRDefault="00CF6E9C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Rachunek Zdań i Rachunek Predykatów.</w:t>
            </w:r>
          </w:p>
          <w:p w:rsidR="0075580D" w:rsidRDefault="00CF6E9C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Modele, logiczne konsekwencje oraz spełnialność.</w:t>
            </w:r>
          </w:p>
          <w:p w:rsidR="0075580D" w:rsidRDefault="00CF6E9C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Refutacja, klauzule Horna i rezolucja SLD.</w:t>
            </w:r>
          </w:p>
          <w:p w:rsidR="0075580D" w:rsidRDefault="00CF6E9C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 xml:space="preserve">Programowanie w PROLOG-u – paradygmat programowania deklaratywnego. </w:t>
            </w:r>
          </w:p>
          <w:p w:rsidR="0075580D" w:rsidRDefault="00CF6E9C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Arytmetyka symboliczna i listy.</w:t>
            </w:r>
          </w:p>
          <w:p w:rsidR="0075580D" w:rsidRDefault="00CF6E9C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Przeszukiwanie grafu w PROLOG-u (cyklicznego i acyklicznego).</w:t>
            </w:r>
          </w:p>
          <w:p w:rsidR="0075580D" w:rsidRDefault="00CF6E9C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Zastosowania PROLOGU-u w sztucznej inteligencji.</w:t>
            </w:r>
          </w:p>
          <w:p w:rsidR="0075580D" w:rsidRDefault="00CF6E9C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Interpretacje i modele Herbranda.</w:t>
            </w:r>
          </w:p>
          <w:p w:rsidR="0075580D" w:rsidRDefault="00CF6E9C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Najmniejszy model Herbranda.</w:t>
            </w:r>
          </w:p>
          <w:p w:rsidR="0075580D" w:rsidRDefault="0075580D">
            <w:pPr>
              <w:tabs>
                <w:tab w:val="left" w:pos="566"/>
                <w:tab w:val="left" w:pos="991"/>
              </w:tabs>
              <w:spacing w:line="240" w:lineRule="auto"/>
              <w:ind w:left="1440"/>
              <w:rPr>
                <w:rFonts w:ascii="Arial" w:hAnsi="Arial" w:cs="Arial"/>
                <w:sz w:val="16"/>
                <w:szCs w:val="16"/>
              </w:rPr>
            </w:pPr>
          </w:p>
          <w:p w:rsidR="0075580D" w:rsidRDefault="00CF6E9C" w:rsidP="00634EE7">
            <w:pPr>
              <w:tabs>
                <w:tab w:val="left" w:pos="566"/>
                <w:tab w:val="left" w:pos="991"/>
              </w:tabs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75580D" w:rsidRDefault="0075580D">
            <w:pPr>
              <w:tabs>
                <w:tab w:val="left" w:pos="566"/>
                <w:tab w:val="left" w:pos="991"/>
              </w:tabs>
              <w:spacing w:line="240" w:lineRule="auto"/>
              <w:ind w:left="1080"/>
              <w:rPr>
                <w:rFonts w:ascii="Arial" w:hAnsi="Arial" w:cs="Arial"/>
                <w:sz w:val="16"/>
                <w:szCs w:val="16"/>
              </w:rPr>
            </w:pPr>
          </w:p>
          <w:p w:rsidR="0075580D" w:rsidRDefault="00634EE7" w:rsidP="00634EE7">
            <w:pPr>
              <w:tabs>
                <w:tab w:val="left" w:pos="566"/>
                <w:tab w:val="left" w:pos="991"/>
              </w:tabs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        </w:t>
            </w:r>
            <w:r w:rsidR="00CF6E9C">
              <w:rPr>
                <w:rFonts w:ascii="Arial" w:hAnsi="Arial" w:cs="Arial"/>
                <w:sz w:val="16"/>
                <w:szCs w:val="16"/>
              </w:rPr>
              <w:t>1. Wstęp do programowania (przeszukiwanie grafów acyklicznych).</w:t>
            </w:r>
          </w:p>
          <w:p w:rsidR="0075580D" w:rsidRDefault="00634EE7" w:rsidP="00634EE7">
            <w:pPr>
              <w:tabs>
                <w:tab w:val="left" w:pos="566"/>
                <w:tab w:val="left" w:pos="991"/>
              </w:tabs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        </w:t>
            </w:r>
            <w:r w:rsidR="00CF6E9C">
              <w:rPr>
                <w:rFonts w:ascii="Arial" w:hAnsi="Arial" w:cs="Arial"/>
                <w:sz w:val="16"/>
                <w:szCs w:val="16"/>
              </w:rPr>
              <w:t>2. Arytmetyka symboliczna.</w:t>
            </w:r>
          </w:p>
          <w:p w:rsidR="0075580D" w:rsidRDefault="00634EE7" w:rsidP="00634EE7">
            <w:pPr>
              <w:tabs>
                <w:tab w:val="left" w:pos="566"/>
                <w:tab w:val="left" w:pos="991"/>
              </w:tabs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        </w:t>
            </w:r>
            <w:r w:rsidR="00CF6E9C">
              <w:rPr>
                <w:rFonts w:ascii="Arial" w:hAnsi="Arial" w:cs="Arial"/>
                <w:sz w:val="16"/>
                <w:szCs w:val="16"/>
              </w:rPr>
              <w:t>3. Listy.</w:t>
            </w:r>
          </w:p>
          <w:p w:rsidR="0075580D" w:rsidRDefault="00634EE7" w:rsidP="00634EE7">
            <w:pPr>
              <w:tabs>
                <w:tab w:val="left" w:pos="566"/>
                <w:tab w:val="left" w:pos="991"/>
              </w:tabs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        </w:t>
            </w:r>
            <w:r w:rsidR="00CF6E9C">
              <w:rPr>
                <w:rFonts w:ascii="Arial" w:hAnsi="Arial" w:cs="Arial"/>
                <w:sz w:val="16"/>
                <w:szCs w:val="16"/>
              </w:rPr>
              <w:t>4. Zagadki logiczne.</w:t>
            </w:r>
          </w:p>
          <w:p w:rsidR="0075580D" w:rsidRDefault="00634EE7" w:rsidP="00634EE7">
            <w:pPr>
              <w:tabs>
                <w:tab w:val="left" w:pos="566"/>
                <w:tab w:val="left" w:pos="991"/>
              </w:tabs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        </w:t>
            </w:r>
            <w:r w:rsidR="00CF6E9C">
              <w:rPr>
                <w:rFonts w:ascii="Arial" w:hAnsi="Arial" w:cs="Arial"/>
                <w:sz w:val="16"/>
                <w:szCs w:val="16"/>
              </w:rPr>
              <w:t>5. Grafy cykliczne i ich przeszukiwanie.</w:t>
            </w:r>
          </w:p>
          <w:p w:rsidR="0075580D" w:rsidRDefault="0075580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75580D">
        <w:trPr>
          <w:trHeight w:val="883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634EE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</w:t>
            </w:r>
            <w:r>
              <w:rPr>
                <w:b/>
                <w:bCs/>
                <w:sz w:val="16"/>
                <w:szCs w:val="16"/>
              </w:rPr>
              <w:t>30.</w:t>
            </w:r>
          </w:p>
          <w:p w:rsidR="0075580D" w:rsidRDefault="00CF6E9C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</w:t>
            </w:r>
            <w:r>
              <w:rPr>
                <w:b/>
                <w:bCs/>
                <w:sz w:val="16"/>
                <w:szCs w:val="16"/>
              </w:rPr>
              <w:t>15.</w:t>
            </w:r>
          </w:p>
        </w:tc>
      </w:tr>
      <w:tr w:rsidR="0075580D">
        <w:trPr>
          <w:trHeight w:val="57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projekt, konsultacje</w:t>
            </w:r>
          </w:p>
        </w:tc>
      </w:tr>
      <w:tr w:rsidR="0075580D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75580D" w:rsidRDefault="00CF6E9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D83D59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Wstęp do matematyki.</w:t>
            </w:r>
          </w:p>
          <w:p w:rsidR="0075580D" w:rsidRDefault="0075580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75580D">
        <w:trPr>
          <w:trHeight w:val="90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F6E9C">
              <w:rPr>
                <w:b/>
                <w:sz w:val="16"/>
                <w:szCs w:val="16"/>
              </w:rPr>
              <w:t>Wiedza</w:t>
            </w:r>
            <w:r>
              <w:rPr>
                <w:sz w:val="16"/>
                <w:szCs w:val="16"/>
              </w:rPr>
              <w:t>:</w:t>
            </w:r>
          </w:p>
          <w:p w:rsidR="0075580D" w:rsidRPr="00CF6E9C" w:rsidRDefault="00CF6E9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Pr="00CF6E9C">
              <w:rPr>
                <w:rFonts w:ascii="Arial" w:hAnsi="Arial" w:cs="Arial"/>
                <w:sz w:val="16"/>
                <w:szCs w:val="16"/>
              </w:rPr>
              <w:t>- Posiada wiedzę ogólną w zakresie struktur danych, złożoności obliczeniowej problemów obliczeniowych oraz algorytmów wykorzystywanych do  języków i paradygmatów programowania i sztucznej inteligencji.</w:t>
            </w:r>
          </w:p>
          <w:p w:rsidR="0075580D" w:rsidRPr="00CF6E9C" w:rsidRDefault="0075580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5580D" w:rsidRPr="00CF6E9C" w:rsidRDefault="00CF6E9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F6E9C">
              <w:rPr>
                <w:rFonts w:ascii="Arial" w:hAnsi="Arial" w:cs="Arial"/>
                <w:sz w:val="16"/>
                <w:szCs w:val="16"/>
              </w:rPr>
              <w:t xml:space="preserve">2 - Zna podstawowe metody, techniki i narzędzia stosowane przy rozwiązywaniu </w:t>
            </w:r>
            <w:r w:rsidRPr="00CF6E9C">
              <w:rPr>
                <w:rFonts w:ascii="Arial" w:hAnsi="Arial" w:cs="Arial"/>
                <w:sz w:val="16"/>
                <w:szCs w:val="16"/>
              </w:rPr>
              <w:lastRenderedPageBreak/>
              <w:t>prostych zadań informatycznych z zakresu sztucznej inteligencji.</w:t>
            </w:r>
          </w:p>
          <w:p w:rsidR="0075580D" w:rsidRPr="00CF6E9C" w:rsidRDefault="0075580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75580D" w:rsidRPr="00CF6E9C" w:rsidRDefault="00CF6E9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F6E9C"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CF6E9C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Ma podstawową wiedzę w zakresie standardów i norm technicznych w</w:t>
            </w:r>
            <w:r w:rsidRPr="00CF6E9C">
              <w:rPr>
                <w:rFonts w:ascii="UniversPro-Roman" w:hAnsi="UniversPro-Roman" w:cs="UniversPro-Roman"/>
                <w:sz w:val="16"/>
                <w:szCs w:val="16"/>
              </w:rPr>
              <w:t xml:space="preserve"> </w:t>
            </w:r>
            <w:r w:rsidRPr="00CF6E9C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informatyce.</w:t>
            </w:r>
          </w:p>
          <w:p w:rsidR="0075580D" w:rsidRDefault="0075580D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Pr="00CF6E9C" w:rsidRDefault="00CF6E9C">
            <w:pPr>
              <w:spacing w:line="240" w:lineRule="auto"/>
              <w:jc w:val="both"/>
              <w:rPr>
                <w:b/>
                <w:sz w:val="16"/>
                <w:szCs w:val="16"/>
              </w:rPr>
            </w:pPr>
            <w:r w:rsidRPr="00CF6E9C">
              <w:rPr>
                <w:b/>
                <w:sz w:val="16"/>
                <w:szCs w:val="16"/>
              </w:rPr>
              <w:lastRenderedPageBreak/>
              <w:t>Umiejętności:</w:t>
            </w:r>
          </w:p>
          <w:p w:rsidR="0075580D" w:rsidRPr="00CF6E9C" w:rsidRDefault="00CF6E9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F6E9C"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CF6E9C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Ma umiejętność formułowania algorytmów i ich programowania z użyciem przynajmniej jednego z popularnych narzędzi i środowisk projektowych.</w:t>
            </w:r>
          </w:p>
          <w:p w:rsidR="0075580D" w:rsidRPr="00CF6E9C" w:rsidRDefault="0075580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75580D" w:rsidRPr="00CF6E9C" w:rsidRDefault="00CF6E9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CF6E9C"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CF6E9C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Potrafi wdrażać techniki komputerowe w dziedzinach wymagających ich wsparcia, używając właściwych metod i narzędzi.</w:t>
            </w:r>
          </w:p>
          <w:p w:rsidR="0075580D" w:rsidRPr="00CF6E9C" w:rsidRDefault="0075580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75580D" w:rsidRPr="00CF6E9C" w:rsidRDefault="0075580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5580D" w:rsidRPr="00CF6E9C" w:rsidRDefault="0075580D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Pr="00CF6E9C" w:rsidRDefault="00CF6E9C">
            <w:pPr>
              <w:spacing w:line="240" w:lineRule="auto"/>
              <w:rPr>
                <w:b/>
              </w:rPr>
            </w:pPr>
            <w:r w:rsidRPr="00CF6E9C">
              <w:rPr>
                <w:b/>
                <w:bCs/>
                <w:sz w:val="16"/>
                <w:szCs w:val="16"/>
              </w:rPr>
              <w:lastRenderedPageBreak/>
              <w:t>Kompetencje:</w:t>
            </w:r>
          </w:p>
          <w:p w:rsidR="0075580D" w:rsidRDefault="00CF6E9C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1 - </w:t>
            </w:r>
            <w:r w:rsidRPr="00CF6E9C">
              <w:rPr>
                <w:rFonts w:ascii="Arial" w:hAnsi="Arial" w:cs="Arial"/>
                <w:bCs/>
                <w:sz w:val="16"/>
                <w:szCs w:val="16"/>
              </w:rPr>
              <w:t>Ma doświadczenia związane z pracą zespołową.</w:t>
            </w:r>
          </w:p>
        </w:tc>
      </w:tr>
      <w:tr w:rsidR="0075580D">
        <w:trPr>
          <w:trHeight w:val="95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  <w:lang w:eastAsia="pl-PL"/>
              </w:rPr>
              <w:t>Egzamin, test oraz projekt.</w:t>
            </w:r>
          </w:p>
        </w:tc>
      </w:tr>
      <w:tr w:rsidR="0075580D">
        <w:trPr>
          <w:trHeight w:val="505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Pisemny wynik egzaminu i testu oraz projekt w formie elektronicznej.</w:t>
            </w:r>
          </w:p>
        </w:tc>
      </w:tr>
      <w:tr w:rsidR="0075580D">
        <w:trPr>
          <w:trHeight w:val="527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75580D" w:rsidRDefault="00CF6E9C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Egzamin 50%, Test 25% oraz Projekt 25% </w:t>
            </w:r>
          </w:p>
        </w:tc>
      </w:tr>
      <w:tr w:rsidR="0075580D">
        <w:trPr>
          <w:trHeight w:val="340"/>
        </w:trPr>
        <w:tc>
          <w:tcPr>
            <w:tcW w:w="24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75580D" w:rsidRPr="00E74323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75580D">
            <w:pPr>
              <w:spacing w:line="240" w:lineRule="auto"/>
              <w:rPr>
                <w:sz w:val="16"/>
                <w:szCs w:val="16"/>
              </w:rPr>
            </w:pPr>
          </w:p>
          <w:p w:rsidR="0075580D" w:rsidRDefault="00CF6E9C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75580D" w:rsidRDefault="00CF6E9C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M .Ben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Ari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„Logika Matematyczna w Informatyce”, WNT, Warszawa, 2005.</w:t>
            </w:r>
          </w:p>
          <w:p w:rsidR="0075580D" w:rsidRDefault="0075580D">
            <w:pPr>
              <w:tabs>
                <w:tab w:val="left" w:pos="1485"/>
                <w:tab w:val="left" w:pos="4680"/>
              </w:tabs>
              <w:spacing w:line="240" w:lineRule="auto"/>
              <w:ind w:left="1987"/>
              <w:rPr>
                <w:rFonts w:ascii="Arial" w:hAnsi="Arial" w:cs="Arial"/>
                <w:sz w:val="16"/>
                <w:szCs w:val="16"/>
              </w:rPr>
            </w:pPr>
          </w:p>
          <w:p w:rsidR="0075580D" w:rsidRDefault="00CF6E9C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75580D" w:rsidRPr="00634EE7" w:rsidRDefault="00CF6E9C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jc w:val="both"/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L. Sterling I E. Shapiro, „The Art. of  Prolog”, MIT, 1994.</w:t>
            </w:r>
          </w:p>
          <w:p w:rsidR="0075580D" w:rsidRDefault="0075580D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75580D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75580D" w:rsidRDefault="00CF6E9C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 xml:space="preserve">Minimalna liczba punktów konieczna do zaliczenia: </w:t>
            </w:r>
            <w:r w:rsidRPr="00CF6E9C">
              <w:rPr>
                <w:rFonts w:ascii="Arial" w:hAnsi="Arial" w:cs="Arial"/>
                <w:sz w:val="16"/>
                <w:szCs w:val="16"/>
              </w:rPr>
              <w:t>minimum 50% z egzaminu (tj. 25% oceny końcowej) i 50% z testu (tj. 12.5% oceny końcowej) i 50% z projektu (tj. 12.5% oceny końcowej)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5580D" w:rsidRDefault="0075580D">
            <w:pPr>
              <w:spacing w:line="240" w:lineRule="auto"/>
              <w:rPr>
                <w:sz w:val="20"/>
                <w:szCs w:val="20"/>
              </w:rPr>
            </w:pPr>
          </w:p>
          <w:p w:rsidR="0075580D" w:rsidRDefault="0075580D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75580D" w:rsidRDefault="00CF6E9C">
      <w:pPr>
        <w:rPr>
          <w:sz w:val="16"/>
        </w:rPr>
      </w:pPr>
      <w:r>
        <w:rPr>
          <w:sz w:val="16"/>
        </w:rPr>
        <w:br/>
      </w:r>
    </w:p>
    <w:p w:rsidR="0075580D" w:rsidRDefault="00CF6E9C">
      <w:pPr>
        <w:rPr>
          <w:sz w:val="16"/>
        </w:rPr>
      </w:pPr>
      <w:r>
        <w:br w:type="page"/>
      </w:r>
    </w:p>
    <w:p w:rsidR="0075580D" w:rsidRDefault="00CF6E9C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5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  <w:gridCol w:w="1437"/>
      </w:tblGrid>
      <w:tr w:rsidR="0075580D">
        <w:trPr>
          <w:trHeight w:val="53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r>
              <w:rPr>
                <w:b/>
                <w:bCs/>
                <w:sz w:val="18"/>
                <w:szCs w:val="18"/>
              </w:rPr>
              <w:t>100h</w:t>
            </w:r>
          </w:p>
        </w:tc>
      </w:tr>
      <w:tr w:rsidR="0075580D">
        <w:trPr>
          <w:trHeight w:val="476"/>
        </w:trPr>
        <w:tc>
          <w:tcPr>
            <w:tcW w:w="9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:rsidR="0075580D" w:rsidRDefault="00CF6E9C">
            <w:r>
              <w:rPr>
                <w:b/>
                <w:bCs/>
                <w:sz w:val="18"/>
                <w:szCs w:val="18"/>
              </w:rPr>
              <w:t>2 ECTS</w:t>
            </w:r>
          </w:p>
        </w:tc>
      </w:tr>
    </w:tbl>
    <w:p w:rsidR="0075580D" w:rsidRDefault="0075580D"/>
    <w:p w:rsidR="0075580D" w:rsidRDefault="00CF6E9C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75580D" w:rsidRDefault="0075580D">
      <w:pPr>
        <w:rPr>
          <w:vertAlign w:val="superscript"/>
        </w:rPr>
      </w:pPr>
    </w:p>
    <w:tbl>
      <w:tblPr>
        <w:tblW w:w="10492" w:type="dxa"/>
        <w:tblInd w:w="-9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75580D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75580D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Pr="00680C9A" w:rsidRDefault="00CF6E9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80C9A">
              <w:rPr>
                <w:rFonts w:ascii="Arial" w:hAnsi="Arial" w:cs="Arial"/>
                <w:color w:val="000000"/>
                <w:sz w:val="16"/>
                <w:szCs w:val="16"/>
              </w:rPr>
              <w:t>Posiada wiedzę ogólną w zakresie struktur danych, złożoności obliczeniowej problemów obliczeniowych oraz algorytmów wykorzystywanych do  języków i paradygmatów programowania i sztucznej inteligencji.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r>
              <w:rPr>
                <w:bCs/>
                <w:sz w:val="18"/>
                <w:szCs w:val="18"/>
              </w:rPr>
              <w:t xml:space="preserve">K_W06 / </w:t>
            </w:r>
            <w:r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r>
              <w:rPr>
                <w:bCs/>
                <w:sz w:val="18"/>
                <w:szCs w:val="18"/>
              </w:rPr>
              <w:t>3</w:t>
            </w:r>
          </w:p>
        </w:tc>
      </w:tr>
      <w:tr w:rsidR="0075580D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Pr="00680C9A" w:rsidRDefault="00CF6E9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80C9A">
              <w:rPr>
                <w:rFonts w:ascii="Arial" w:hAnsi="Arial" w:cs="Arial"/>
                <w:sz w:val="16"/>
                <w:szCs w:val="16"/>
              </w:rPr>
              <w:t>Zna podstawowe metody, techniki i narzędzia stosowane przy rozwiązywaniu prostych zadań informatycznych z zakresu sztucznej inteligencji.</w:t>
            </w:r>
          </w:p>
          <w:p w:rsidR="0075580D" w:rsidRPr="00680C9A" w:rsidRDefault="0075580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r>
              <w:rPr>
                <w:bCs/>
                <w:sz w:val="18"/>
                <w:szCs w:val="18"/>
              </w:rPr>
              <w:t xml:space="preserve">K_W09 / </w:t>
            </w:r>
            <w:r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r>
              <w:rPr>
                <w:bCs/>
                <w:sz w:val="18"/>
                <w:szCs w:val="18"/>
              </w:rPr>
              <w:t>3</w:t>
            </w:r>
          </w:p>
        </w:tc>
      </w:tr>
      <w:tr w:rsidR="0075580D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Pr="00680C9A" w:rsidRDefault="00CF6E9C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680C9A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Ma podstawową wiedzę w zakresie standardów i norm technicznych w</w:t>
            </w:r>
            <w:r w:rsidRPr="00680C9A">
              <w:rPr>
                <w:rFonts w:ascii="UniversPro-Roman" w:hAnsi="UniversPro-Roman" w:cs="UniversPro-Roman"/>
                <w:sz w:val="16"/>
                <w:szCs w:val="16"/>
              </w:rPr>
              <w:t xml:space="preserve"> </w:t>
            </w:r>
            <w:r w:rsidRPr="00680C9A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informatyce.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r>
              <w:rPr>
                <w:bCs/>
                <w:sz w:val="18"/>
                <w:szCs w:val="18"/>
              </w:rPr>
              <w:t xml:space="preserve">K_W10 / </w:t>
            </w:r>
            <w:r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5580D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Pr="00680C9A" w:rsidRDefault="00CF6E9C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</w:rPr>
            </w:pPr>
            <w:r w:rsidRPr="00680C9A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Ma umiejętność formułowania algorytmów i ich programowania z użyciem przynajmniej jednego z popularnych narzędzi i środowisk projektowych.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pPr>
              <w:ind w:right="113"/>
            </w:pPr>
            <w:r>
              <w:rPr>
                <w:bCs/>
                <w:sz w:val="18"/>
                <w:szCs w:val="18"/>
              </w:rPr>
              <w:t>K_U10</w:t>
            </w:r>
            <w:r>
              <w:rPr>
                <w:rFonts w:cstheme="minorHAnsi"/>
                <w:sz w:val="18"/>
                <w:szCs w:val="18"/>
              </w:rPr>
              <w:t>/ P6S_UW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r>
              <w:rPr>
                <w:bCs/>
                <w:sz w:val="18"/>
                <w:szCs w:val="18"/>
              </w:rPr>
              <w:t>3</w:t>
            </w:r>
          </w:p>
        </w:tc>
      </w:tr>
      <w:tr w:rsidR="0075580D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Pr="00680C9A" w:rsidRDefault="00CF6E9C">
            <w:pPr>
              <w:pStyle w:val="Akapitzlist"/>
              <w:spacing w:line="288" w:lineRule="auto"/>
              <w:ind w:left="0"/>
              <w:jc w:val="both"/>
              <w:rPr>
                <w:sz w:val="16"/>
                <w:szCs w:val="16"/>
              </w:rPr>
            </w:pPr>
            <w:r w:rsidRPr="00680C9A">
              <w:rPr>
                <w:rFonts w:ascii="Times New Roman" w:eastAsia="Times New Roman" w:hAnsi="Times New Roman" w:cs="Arial"/>
                <w:sz w:val="16"/>
                <w:szCs w:val="16"/>
                <w:lang w:eastAsia="pl-PL"/>
              </w:rPr>
              <w:t>Potrafi wdrażać techniki komputerowe w dziedzinach wymagających ich wsparcia, używając właściwych metod i narzędzi.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pPr>
              <w:ind w:right="113"/>
            </w:pPr>
            <w:r>
              <w:rPr>
                <w:bCs/>
                <w:sz w:val="18"/>
                <w:szCs w:val="18"/>
              </w:rPr>
              <w:t>K_U28</w:t>
            </w:r>
            <w:r>
              <w:rPr>
                <w:rFonts w:cstheme="minorHAnsi"/>
                <w:sz w:val="18"/>
                <w:szCs w:val="18"/>
              </w:rPr>
              <w:t xml:space="preserve"> / P6S_UW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75580D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Pr="00680C9A" w:rsidRDefault="00CF6E9C">
            <w:pPr>
              <w:spacing w:line="288" w:lineRule="auto"/>
              <w:jc w:val="both"/>
              <w:rPr>
                <w:sz w:val="16"/>
                <w:szCs w:val="16"/>
              </w:rPr>
            </w:pPr>
            <w:r w:rsidRPr="00680C9A">
              <w:rPr>
                <w:rFonts w:ascii="Arial" w:hAnsi="Arial" w:cs="Arial"/>
                <w:bCs/>
                <w:sz w:val="16"/>
                <w:szCs w:val="16"/>
              </w:rPr>
              <w:t>Ma doświadczenia związane z pracą zespołową.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pPr>
              <w:ind w:right="113"/>
            </w:pPr>
            <w:r>
              <w:rPr>
                <w:bCs/>
                <w:sz w:val="18"/>
                <w:szCs w:val="18"/>
              </w:rPr>
              <w:t>K_K05</w:t>
            </w:r>
            <w:r>
              <w:rPr>
                <w:rFonts w:cstheme="minorHAnsi"/>
                <w:sz w:val="18"/>
                <w:szCs w:val="18"/>
              </w:rPr>
              <w:t>/ P6S_K0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5580D" w:rsidRDefault="00CF6E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75580D" w:rsidRDefault="0075580D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75580D" w:rsidRDefault="00CF6E9C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75580D" w:rsidRDefault="00CF6E9C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75580D" w:rsidRDefault="00CF6E9C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75580D" w:rsidRDefault="00CF6E9C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75580D" w:rsidRDefault="0075580D"/>
    <w:sectPr w:rsidR="0075580D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Droid Sans Fallback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UniversPro-Roman">
    <w:altName w:val="Times New Roman"/>
    <w:panose1 w:val="020B0604020202020204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A2934"/>
    <w:multiLevelType w:val="multilevel"/>
    <w:tmpl w:val="B144F7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E9D290F"/>
    <w:multiLevelType w:val="multilevel"/>
    <w:tmpl w:val="A412D50C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9A22D9C"/>
    <w:multiLevelType w:val="hybridMultilevel"/>
    <w:tmpl w:val="31BA2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D4D40"/>
    <w:multiLevelType w:val="multilevel"/>
    <w:tmpl w:val="93EC62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C224A69"/>
    <w:multiLevelType w:val="multilevel"/>
    <w:tmpl w:val="AA9000B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80D"/>
    <w:rsid w:val="00634EE7"/>
    <w:rsid w:val="00680C9A"/>
    <w:rsid w:val="0075580D"/>
    <w:rsid w:val="00CF6E9C"/>
    <w:rsid w:val="00D83D59"/>
    <w:rsid w:val="00E7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5C436-E7FC-4D54-9EA2-68E2FCBE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  <w:pPr>
      <w:spacing w:line="360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ascii="Arial" w:hAnsi="Arial" w:cs="Symbol"/>
      <w:sz w:val="16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sz w:val="1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Arial" w:hAnsi="Arial" w:cs="Symbol"/>
      <w:sz w:val="1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16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16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WW8Num20z0">
    <w:name w:val="WW8Num20z0"/>
    <w:qFormat/>
    <w:rPr>
      <w:rFonts w:ascii="Symbol" w:hAnsi="Symbol" w:cs="Symbol"/>
      <w:sz w:val="16"/>
      <w:szCs w:val="16"/>
    </w:rPr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  <w:sz w:val="16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  <w:sz w:val="16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Symbol"/>
      <w:sz w:val="16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WW8Num17z0">
    <w:name w:val="WW8Num17z0"/>
    <w:qFormat/>
    <w:rPr>
      <w:rFonts w:ascii="Symbol" w:hAnsi="Symbol" w:cs="Symbol"/>
      <w:sz w:val="16"/>
      <w:szCs w:val="1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22z0">
    <w:name w:val="WW8Num22z0"/>
    <w:qFormat/>
    <w:rPr>
      <w:rFonts w:ascii="Symbol" w:hAnsi="Symbol" w:cs="Symbol"/>
      <w:sz w:val="16"/>
      <w:szCs w:val="16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8Num20">
    <w:name w:val="WW8Num20"/>
    <w:qFormat/>
  </w:style>
  <w:style w:type="numbering" w:customStyle="1" w:styleId="WW8Num17">
    <w:name w:val="WW8Num17"/>
    <w:qFormat/>
  </w:style>
  <w:style w:type="numbering" w:customStyle="1" w:styleId="WW8Num22">
    <w:name w:val="WW8Num22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753</Words>
  <Characters>4523</Characters>
  <Application>Microsoft Office Word</Application>
  <DocSecurity>0</DocSecurity>
  <Lines>37</Lines>
  <Paragraphs>10</Paragraphs>
  <ScaleCrop>false</ScaleCrop>
  <Company>Microsoft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Grzegorz Wieczorek</cp:lastModifiedBy>
  <cp:revision>47</cp:revision>
  <cp:lastPrinted>2019-03-18T08:34:00Z</cp:lastPrinted>
  <dcterms:created xsi:type="dcterms:W3CDTF">2019-04-29T18:38:00Z</dcterms:created>
  <dcterms:modified xsi:type="dcterms:W3CDTF">2019-05-13T12:57:00Z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