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F73E8A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Statystyka matematyczna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21BB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73E8A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Mathematical statistics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C5756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C5756D" w:rsidP="00C5756D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421BB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C5756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C5756D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C5756D" w:rsidP="00C5756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281FAD" w:rsidP="00C5756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C5756D">
              <w:rPr>
                <w:sz w:val="16"/>
                <w:szCs w:val="16"/>
              </w:rPr>
              <w:t>19</w:t>
            </w:r>
            <w:r w:rsidR="00CD0414" w:rsidRPr="008C5679">
              <w:rPr>
                <w:sz w:val="16"/>
                <w:szCs w:val="16"/>
              </w:rPr>
              <w:t>/202</w:t>
            </w:r>
            <w:r w:rsidR="00C5756D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5756D" w:rsidP="00C5756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6D34A0" w:rsidRPr="006D34A0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1Z-</w:t>
            </w:r>
            <w:r w:rsidR="00421BBD">
              <w:rPr>
                <w:b/>
                <w:sz w:val="16"/>
                <w:szCs w:val="16"/>
              </w:rPr>
              <w:t>0</w:t>
            </w:r>
            <w:r>
              <w:rPr>
                <w:b/>
                <w:sz w:val="16"/>
                <w:szCs w:val="16"/>
              </w:rPr>
              <w:t>3Z</w:t>
            </w:r>
            <w:r w:rsidR="00421BBD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17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3E8A" w:rsidRPr="0051396B" w:rsidRDefault="00F73E8A" w:rsidP="00F73E8A">
            <w:pPr>
              <w:pStyle w:val="Nagwek2"/>
              <w:framePr w:hSpace="0" w:wrap="auto" w:vAnchor="margin" w:hAnchor="text" w:yAlign="inline"/>
              <w:rPr>
                <w:rFonts w:ascii="Times New Roman" w:hAnsi="Times New Roman"/>
                <w:i w:val="0"/>
                <w:iCs w:val="0"/>
                <w:sz w:val="16"/>
                <w:szCs w:val="16"/>
              </w:rPr>
            </w:pPr>
            <w:r w:rsidRPr="0051396B">
              <w:rPr>
                <w:rFonts w:ascii="Times New Roman" w:hAnsi="Times New Roman"/>
                <w:i w:val="0"/>
                <w:iCs w:val="0"/>
                <w:sz w:val="16"/>
                <w:szCs w:val="16"/>
              </w:rPr>
              <w:t>Tematyka wykładów:</w:t>
            </w:r>
          </w:p>
          <w:p w:rsidR="00F73E8A" w:rsidRPr="0051396B" w:rsidRDefault="00F73E8A" w:rsidP="00F73E8A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Modele statystyczne</w:t>
            </w:r>
          </w:p>
          <w:p w:rsidR="00F73E8A" w:rsidRPr="0051396B" w:rsidRDefault="00F73E8A" w:rsidP="00F73E8A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Estymatory nieobciążone o minimalnej wariancji</w:t>
            </w:r>
          </w:p>
          <w:p w:rsidR="00F73E8A" w:rsidRPr="0051396B" w:rsidRDefault="00F73E8A" w:rsidP="00F73E8A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Metoda największej wiarogodności</w:t>
            </w:r>
          </w:p>
          <w:p w:rsidR="00F73E8A" w:rsidRPr="0051396B" w:rsidRDefault="00F73E8A" w:rsidP="00F73E8A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Metoda najmniejszych kwadratów</w:t>
            </w:r>
          </w:p>
          <w:p w:rsidR="00F73E8A" w:rsidRPr="0051396B" w:rsidRDefault="00F73E8A" w:rsidP="00F73E8A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Przedziały ufności</w:t>
            </w:r>
          </w:p>
          <w:p w:rsidR="00F73E8A" w:rsidRPr="0051396B" w:rsidRDefault="00F73E8A" w:rsidP="00F73E8A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Weryfikacja hipotez statystycznych</w:t>
            </w:r>
          </w:p>
          <w:p w:rsidR="00F73E8A" w:rsidRDefault="00F73E8A" w:rsidP="00F73E8A">
            <w:pPr>
              <w:tabs>
                <w:tab w:val="left" w:pos="424"/>
              </w:tabs>
              <w:jc w:val="both"/>
              <w:rPr>
                <w:sz w:val="16"/>
                <w:szCs w:val="16"/>
              </w:rPr>
            </w:pPr>
          </w:p>
          <w:p w:rsidR="00F73E8A" w:rsidRPr="0051396B" w:rsidRDefault="00F73E8A" w:rsidP="00F73E8A">
            <w:pPr>
              <w:tabs>
                <w:tab w:val="left" w:pos="424"/>
              </w:tabs>
              <w:jc w:val="both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 xml:space="preserve">Tematyka ćwiczeń laboratoryjnych: </w:t>
            </w:r>
          </w:p>
          <w:p w:rsidR="00F73E8A" w:rsidRPr="0051396B" w:rsidRDefault="00F73E8A" w:rsidP="00F73E8A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Modele statystyczne</w:t>
            </w:r>
          </w:p>
          <w:p w:rsidR="00F73E8A" w:rsidRPr="0051396B" w:rsidRDefault="00F73E8A" w:rsidP="00F73E8A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Est</w:t>
            </w:r>
            <w:r>
              <w:rPr>
                <w:sz w:val="16"/>
                <w:szCs w:val="16"/>
              </w:rPr>
              <w:t>y</w:t>
            </w:r>
            <w:r w:rsidRPr="0051396B">
              <w:rPr>
                <w:sz w:val="16"/>
                <w:szCs w:val="16"/>
              </w:rPr>
              <w:t>matory nieobciążone o minimalnej wariancji</w:t>
            </w:r>
          </w:p>
          <w:p w:rsidR="00F73E8A" w:rsidRPr="0051396B" w:rsidRDefault="00F73E8A" w:rsidP="00F73E8A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Metoda największej wiarogodności</w:t>
            </w:r>
          </w:p>
          <w:p w:rsidR="00F73E8A" w:rsidRPr="0051396B" w:rsidRDefault="00F73E8A" w:rsidP="00F73E8A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Metoda najmniejszych kwadratów</w:t>
            </w:r>
          </w:p>
          <w:p w:rsidR="00F73E8A" w:rsidRPr="0051396B" w:rsidRDefault="00F73E8A" w:rsidP="00F73E8A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Przedziały ufności</w:t>
            </w:r>
          </w:p>
          <w:p w:rsidR="00F73E8A" w:rsidRPr="0051396B" w:rsidRDefault="00F73E8A" w:rsidP="00F73E8A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51396B">
              <w:rPr>
                <w:sz w:val="16"/>
                <w:szCs w:val="16"/>
              </w:rPr>
              <w:t>Weryfikacja hipotez statystycznych</w:t>
            </w:r>
          </w:p>
          <w:p w:rsidR="00ED11F9" w:rsidRPr="00582090" w:rsidRDefault="00ED11F9" w:rsidP="00F73E8A">
            <w:pPr>
              <w:tabs>
                <w:tab w:val="left" w:pos="4680"/>
              </w:tabs>
              <w:spacing w:line="240" w:lineRule="auto"/>
              <w:ind w:left="540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534C1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534C1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534C1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D59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D59">
              <w:rPr>
                <w:rFonts w:ascii="Arial" w:hAnsi="Arial" w:cs="Arial"/>
                <w:sz w:val="16"/>
                <w:szCs w:val="16"/>
              </w:rPr>
              <w:t xml:space="preserve">pojęcie przestrzeni </w:t>
            </w:r>
            <w:r w:rsidR="00D365C6">
              <w:rPr>
                <w:rFonts w:ascii="Arial" w:hAnsi="Arial" w:cs="Arial"/>
                <w:sz w:val="16"/>
                <w:szCs w:val="16"/>
              </w:rPr>
              <w:t>statystycznej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D59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365C6">
              <w:rPr>
                <w:rFonts w:ascii="Arial" w:hAnsi="Arial" w:cs="Arial"/>
                <w:sz w:val="16"/>
                <w:szCs w:val="16"/>
              </w:rPr>
              <w:t>estymacja punktowa i przedziałowa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D59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365C6">
              <w:rPr>
                <w:rFonts w:ascii="Arial" w:hAnsi="Arial" w:cs="Arial"/>
                <w:sz w:val="16"/>
                <w:szCs w:val="16"/>
              </w:rPr>
              <w:t>weryfikacja hipotez statystycznych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potrafi </w:t>
            </w:r>
            <w:r w:rsidR="009D5D59">
              <w:rPr>
                <w:rFonts w:ascii="Arial" w:hAnsi="Arial" w:cs="Arial"/>
                <w:sz w:val="16"/>
                <w:szCs w:val="16"/>
              </w:rPr>
              <w:t xml:space="preserve">skonstruować odpowiednią przestrzeń </w:t>
            </w:r>
            <w:r w:rsidR="00D365C6">
              <w:rPr>
                <w:rFonts w:ascii="Arial" w:hAnsi="Arial" w:cs="Arial"/>
                <w:sz w:val="16"/>
                <w:szCs w:val="16"/>
              </w:rPr>
              <w:t>statystyczną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9D5D59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D59">
              <w:rPr>
                <w:rFonts w:ascii="Arial" w:hAnsi="Arial" w:cs="Arial"/>
                <w:sz w:val="16"/>
                <w:szCs w:val="16"/>
              </w:rPr>
              <w:t xml:space="preserve">potrafi wyznaczyć </w:t>
            </w:r>
            <w:r w:rsidR="00D365C6">
              <w:rPr>
                <w:rFonts w:ascii="Arial" w:hAnsi="Arial" w:cs="Arial"/>
                <w:sz w:val="16"/>
                <w:szCs w:val="16"/>
              </w:rPr>
              <w:t>estymatory punktowe i przedziałowe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9D5D59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D59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D365C6">
              <w:rPr>
                <w:rFonts w:ascii="Arial" w:hAnsi="Arial" w:cs="Arial"/>
                <w:sz w:val="16"/>
                <w:szCs w:val="16"/>
              </w:rPr>
              <w:t>formułować i weryfikować hipotezy statystyczne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D5D59" w:rsidP="009D5D5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50C2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50C21" w:rsidP="00E50C2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167FB3" w:rsidRPr="00281FAD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167FB3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1017B8" w:rsidRPr="007D57A2" w:rsidRDefault="001017B8" w:rsidP="001017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Jaworski S., Zieliński W. </w:t>
            </w:r>
            <w:r w:rsidRPr="00EC47B9">
              <w:rPr>
                <w:rFonts w:ascii="Arial" w:hAnsi="Arial" w:cs="Arial"/>
                <w:sz w:val="16"/>
                <w:szCs w:val="16"/>
              </w:rPr>
              <w:t>Zbiór zadań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47B9">
              <w:rPr>
                <w:rFonts w:ascii="Arial" w:hAnsi="Arial" w:cs="Arial"/>
                <w:sz w:val="16"/>
                <w:szCs w:val="16"/>
              </w:rPr>
              <w:t>z rachunku prawdopodobieństwa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47B9">
              <w:rPr>
                <w:rFonts w:ascii="Arial" w:hAnsi="Arial" w:cs="Arial"/>
                <w:sz w:val="16"/>
                <w:szCs w:val="16"/>
              </w:rPr>
              <w:t>i statystyki matematycznej</w:t>
            </w:r>
            <w:r>
              <w:rPr>
                <w:rFonts w:ascii="Arial" w:hAnsi="Arial" w:cs="Arial"/>
                <w:sz w:val="16"/>
                <w:szCs w:val="16"/>
              </w:rPr>
              <w:t>, (wojtek.zielinski.statystyka.info)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lastRenderedPageBreak/>
              <w:t>Silvey S. D. 1978: Wnioskowanie statystyczne, PWN Warszawa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t>Zieliński R. 1990: Siedem wykładów ze statystyki, PWN Warszawa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t>Krzyśko M. 1994 Statystyka matematyczna, UAM Poznań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t>Krzyśko M. 1997 Statystyka matematyczna, Część II, UAM Poznań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t>Niemiro W. 1999 Rachunek prawdopodobieństwa i statystyka matematyczna, Szkoła Nauk Ścisłych, Warszawa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t>Rao C. R. 1982: Modele liniowe statystyki matematycznej, PWN, Warszawa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t>Rao C. R. 1994: Statystyka i prawda, PWN, Warszawa</w:t>
            </w:r>
          </w:p>
          <w:p w:rsidR="001017B8" w:rsidRPr="006F25C6" w:rsidRDefault="001017B8" w:rsidP="001017B8">
            <w:p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F25C6">
              <w:rPr>
                <w:rFonts w:ascii="Arial" w:hAnsi="Arial" w:cs="Arial"/>
                <w:sz w:val="16"/>
                <w:szCs w:val="16"/>
              </w:rPr>
              <w:t>Zieliński W. 1999: Wybrane testy statystyczne, Wyd. II poprawione, Fundacja Rozwój SGGW</w:t>
            </w:r>
          </w:p>
          <w:p w:rsidR="00167FB3" w:rsidRPr="00F75146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167FB3" w:rsidRPr="00F75146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167FB3" w:rsidRPr="007D57A2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</w:t>
            </w:r>
            <w:r w:rsidR="00167FB3">
              <w:rPr>
                <w:rFonts w:ascii="Arial" w:hAnsi="Arial" w:cs="Arial"/>
                <w:sz w:val="16"/>
                <w:szCs w:val="16"/>
              </w:rPr>
              <w:t>1</w:t>
            </w:r>
            <w:r w:rsidRPr="0081552D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7481D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7481D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07481D" w:rsidRPr="00FB1C10" w:rsidTr="006E17A8">
        <w:tc>
          <w:tcPr>
            <w:tcW w:w="1547" w:type="dxa"/>
          </w:tcPr>
          <w:p w:rsidR="0007481D" w:rsidRPr="00FB1C10" w:rsidRDefault="0007481D" w:rsidP="006E17A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07481D" w:rsidRPr="00FB1C10" w:rsidRDefault="0007481D" w:rsidP="006E17A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07481D" w:rsidRPr="00FB1C10" w:rsidRDefault="0007481D" w:rsidP="006E17A8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07481D" w:rsidRPr="0093211F" w:rsidRDefault="0007481D" w:rsidP="006E17A8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07481D" w:rsidRPr="00FB1C10" w:rsidTr="006E17A8">
        <w:tc>
          <w:tcPr>
            <w:tcW w:w="1547" w:type="dxa"/>
          </w:tcPr>
          <w:p w:rsidR="0007481D" w:rsidRPr="00091137" w:rsidRDefault="0007481D" w:rsidP="006E17A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pojęcie przestrzeni statystycznej</w:t>
            </w:r>
          </w:p>
        </w:tc>
        <w:tc>
          <w:tcPr>
            <w:tcW w:w="3001" w:type="dxa"/>
          </w:tcPr>
          <w:p w:rsidR="0007481D" w:rsidRPr="0052772A" w:rsidRDefault="0007481D" w:rsidP="006E17A8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7481D" w:rsidRPr="00FB1C10" w:rsidTr="006E17A8">
        <w:tc>
          <w:tcPr>
            <w:tcW w:w="1547" w:type="dxa"/>
          </w:tcPr>
          <w:p w:rsidR="0007481D" w:rsidRPr="00091137" w:rsidRDefault="0007481D" w:rsidP="006E17A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estymacja punktowa i przedziałowa</w:t>
            </w:r>
          </w:p>
        </w:tc>
        <w:tc>
          <w:tcPr>
            <w:tcW w:w="3001" w:type="dxa"/>
          </w:tcPr>
          <w:p w:rsidR="0007481D" w:rsidRPr="0052772A" w:rsidRDefault="0007481D" w:rsidP="006E17A8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7481D" w:rsidRPr="00FB1C10" w:rsidTr="006E17A8">
        <w:tc>
          <w:tcPr>
            <w:tcW w:w="1547" w:type="dxa"/>
          </w:tcPr>
          <w:p w:rsidR="0007481D" w:rsidRPr="00091137" w:rsidRDefault="0007481D" w:rsidP="006E17A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weryfikacja hipotez statystycznych</w:t>
            </w:r>
          </w:p>
        </w:tc>
        <w:tc>
          <w:tcPr>
            <w:tcW w:w="3001" w:type="dxa"/>
          </w:tcPr>
          <w:p w:rsidR="0007481D" w:rsidRPr="0052772A" w:rsidRDefault="0007481D" w:rsidP="006E17A8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7481D" w:rsidRPr="00FB1C10" w:rsidTr="006E17A8">
        <w:tc>
          <w:tcPr>
            <w:tcW w:w="1547" w:type="dxa"/>
          </w:tcPr>
          <w:p w:rsidR="0007481D" w:rsidRPr="00091137" w:rsidRDefault="0007481D" w:rsidP="006E17A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skonstruować odpowiednią przestrzeń statystyczną</w:t>
            </w:r>
          </w:p>
        </w:tc>
        <w:tc>
          <w:tcPr>
            <w:tcW w:w="3001" w:type="dxa"/>
          </w:tcPr>
          <w:p w:rsidR="0007481D" w:rsidRPr="0052772A" w:rsidRDefault="0007481D" w:rsidP="006E17A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7481D" w:rsidRPr="00FB1C10" w:rsidTr="006E17A8">
        <w:tc>
          <w:tcPr>
            <w:tcW w:w="1547" w:type="dxa"/>
          </w:tcPr>
          <w:p w:rsidR="0007481D" w:rsidRPr="00091137" w:rsidRDefault="0007481D" w:rsidP="006E17A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wyznaczyć estymatory punktowe i przedziałowe</w:t>
            </w:r>
          </w:p>
        </w:tc>
        <w:tc>
          <w:tcPr>
            <w:tcW w:w="3001" w:type="dxa"/>
          </w:tcPr>
          <w:p w:rsidR="0007481D" w:rsidRPr="0052772A" w:rsidRDefault="0007481D" w:rsidP="006E17A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7481D" w:rsidRPr="00FB1C10" w:rsidTr="006E17A8">
        <w:tc>
          <w:tcPr>
            <w:tcW w:w="1547" w:type="dxa"/>
          </w:tcPr>
          <w:p w:rsidR="0007481D" w:rsidRPr="00091137" w:rsidRDefault="0007481D" w:rsidP="006E17A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formułować i weryfikować hipotezy statystyczne</w:t>
            </w:r>
          </w:p>
        </w:tc>
        <w:tc>
          <w:tcPr>
            <w:tcW w:w="3001" w:type="dxa"/>
          </w:tcPr>
          <w:p w:rsidR="0007481D" w:rsidRDefault="0007481D" w:rsidP="006E17A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  <w:p w:rsidR="0007481D" w:rsidRPr="0052772A" w:rsidRDefault="0007481D" w:rsidP="006E17A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K_K06 / P6S_KR</w:t>
            </w:r>
          </w:p>
        </w:tc>
        <w:tc>
          <w:tcPr>
            <w:tcW w:w="1381" w:type="dxa"/>
          </w:tcPr>
          <w:p w:rsidR="0007481D" w:rsidRDefault="0007481D" w:rsidP="006E17A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7481D" w:rsidRPr="00FB1C10" w:rsidTr="006E17A8">
        <w:tc>
          <w:tcPr>
            <w:tcW w:w="1547" w:type="dxa"/>
          </w:tcPr>
          <w:p w:rsidR="0007481D" w:rsidRPr="00BD2417" w:rsidRDefault="0007481D" w:rsidP="006E17A8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</w:p>
        </w:tc>
      </w:tr>
      <w:tr w:rsidR="0007481D" w:rsidRPr="00FB1C10" w:rsidTr="006E17A8">
        <w:tc>
          <w:tcPr>
            <w:tcW w:w="1547" w:type="dxa"/>
          </w:tcPr>
          <w:p w:rsidR="0007481D" w:rsidRPr="00BD2417" w:rsidRDefault="0007481D" w:rsidP="006E17A8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07481D" w:rsidRDefault="0007481D" w:rsidP="006E17A8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07481D" w:rsidRPr="00FB1C10" w:rsidRDefault="0007481D" w:rsidP="006E17A8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FBB" w:rsidRDefault="00370FBB" w:rsidP="002C0CA5">
      <w:pPr>
        <w:spacing w:line="240" w:lineRule="auto"/>
      </w:pPr>
      <w:r>
        <w:separator/>
      </w:r>
    </w:p>
  </w:endnote>
  <w:endnote w:type="continuationSeparator" w:id="0">
    <w:p w:rsidR="00370FBB" w:rsidRDefault="00370FB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FBB" w:rsidRDefault="00370FBB" w:rsidP="002C0CA5">
      <w:pPr>
        <w:spacing w:line="240" w:lineRule="auto"/>
      </w:pPr>
      <w:r>
        <w:separator/>
      </w:r>
    </w:p>
  </w:footnote>
  <w:footnote w:type="continuationSeparator" w:id="0">
    <w:p w:rsidR="00370FBB" w:rsidRDefault="00370FB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330F8"/>
    <w:multiLevelType w:val="hybridMultilevel"/>
    <w:tmpl w:val="CC30F5B8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B2D3D"/>
    <w:multiLevelType w:val="hybridMultilevel"/>
    <w:tmpl w:val="7E68BA00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  <w:num w:numId="11">
    <w:abstractNumId w:val="5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121FB"/>
    <w:rsid w:val="00050EBD"/>
    <w:rsid w:val="0007481D"/>
    <w:rsid w:val="000834BC"/>
    <w:rsid w:val="00091137"/>
    <w:rsid w:val="000C4232"/>
    <w:rsid w:val="001017B8"/>
    <w:rsid w:val="00151533"/>
    <w:rsid w:val="00167FB3"/>
    <w:rsid w:val="001F0659"/>
    <w:rsid w:val="00207BBF"/>
    <w:rsid w:val="00281FAD"/>
    <w:rsid w:val="002C0CA5"/>
    <w:rsid w:val="00321944"/>
    <w:rsid w:val="00341D25"/>
    <w:rsid w:val="003524D5"/>
    <w:rsid w:val="0036131B"/>
    <w:rsid w:val="00370FBB"/>
    <w:rsid w:val="003B680D"/>
    <w:rsid w:val="00421BBD"/>
    <w:rsid w:val="00481690"/>
    <w:rsid w:val="004F5168"/>
    <w:rsid w:val="0052772A"/>
    <w:rsid w:val="00566310"/>
    <w:rsid w:val="00582C15"/>
    <w:rsid w:val="005D6D85"/>
    <w:rsid w:val="005F0517"/>
    <w:rsid w:val="006534C1"/>
    <w:rsid w:val="006674DC"/>
    <w:rsid w:val="006C766B"/>
    <w:rsid w:val="006D34A0"/>
    <w:rsid w:val="0072568B"/>
    <w:rsid w:val="00735F91"/>
    <w:rsid w:val="007D736E"/>
    <w:rsid w:val="007F1053"/>
    <w:rsid w:val="00860FAB"/>
    <w:rsid w:val="00870C5B"/>
    <w:rsid w:val="008C5679"/>
    <w:rsid w:val="008F7E6F"/>
    <w:rsid w:val="00912188"/>
    <w:rsid w:val="00925376"/>
    <w:rsid w:val="0093211F"/>
    <w:rsid w:val="00965A2D"/>
    <w:rsid w:val="00966E0B"/>
    <w:rsid w:val="009B21A4"/>
    <w:rsid w:val="009D5D59"/>
    <w:rsid w:val="009E71F1"/>
    <w:rsid w:val="00A43564"/>
    <w:rsid w:val="00A77A56"/>
    <w:rsid w:val="00B2721F"/>
    <w:rsid w:val="00B36EC1"/>
    <w:rsid w:val="00BA6956"/>
    <w:rsid w:val="00BB171C"/>
    <w:rsid w:val="00C47D97"/>
    <w:rsid w:val="00C5756D"/>
    <w:rsid w:val="00C961ED"/>
    <w:rsid w:val="00CD0414"/>
    <w:rsid w:val="00D12881"/>
    <w:rsid w:val="00D365C6"/>
    <w:rsid w:val="00DC4191"/>
    <w:rsid w:val="00E4596B"/>
    <w:rsid w:val="00E50C21"/>
    <w:rsid w:val="00ED11F9"/>
    <w:rsid w:val="00EE4F54"/>
    <w:rsid w:val="00F17173"/>
    <w:rsid w:val="00F73E8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9</cp:revision>
  <cp:lastPrinted>2019-05-08T10:07:00Z</cp:lastPrinted>
  <dcterms:created xsi:type="dcterms:W3CDTF">2019-05-08T10:43:00Z</dcterms:created>
  <dcterms:modified xsi:type="dcterms:W3CDTF">2019-05-12T10:19:00Z</dcterms:modified>
</cp:coreProperties>
</file>